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10DA" w14:textId="77777777" w:rsidR="00CD63D3" w:rsidRPr="00A155FE" w:rsidRDefault="00CD63D3" w:rsidP="00CD63D3">
      <w:pPr>
        <w:jc w:val="center"/>
        <w:rPr>
          <w:rFonts w:ascii="Times New Roman" w:hAnsi="Times New Roman" w:cs="Times New Roman"/>
          <w:bCs/>
          <w:sz w:val="32"/>
          <w:szCs w:val="32"/>
        </w:rPr>
      </w:pPr>
      <w:r w:rsidRPr="00A155FE">
        <w:rPr>
          <w:rFonts w:ascii="Times New Roman" w:hAnsi="Times New Roman" w:cs="Times New Roman"/>
          <w:bCs/>
          <w:sz w:val="32"/>
          <w:szCs w:val="32"/>
        </w:rPr>
        <w:t>ΕΡΓΑΣΤΗΡΙΟ ΖΩΓΡΑΦΙΚΗΣ</w:t>
      </w:r>
      <w:r>
        <w:rPr>
          <w:rFonts w:ascii="Times New Roman" w:hAnsi="Times New Roman" w:cs="Times New Roman"/>
          <w:bCs/>
          <w:sz w:val="32"/>
          <w:szCs w:val="32"/>
        </w:rPr>
        <w:t xml:space="preserve"> ΔΗΜΟΥ ΖΩΓΡΑΦΟΥ</w:t>
      </w:r>
    </w:p>
    <w:p w14:paraId="31B4612D" w14:textId="77777777" w:rsidR="00CD63D3" w:rsidRPr="00A155FE" w:rsidRDefault="00CD63D3" w:rsidP="00CD63D3">
      <w:pPr>
        <w:spacing w:after="0" w:line="240" w:lineRule="auto"/>
        <w:jc w:val="center"/>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ΕΝΑΡΞΗ ΜΑΘΗΜΑΤΩΝ 2025-26</w:t>
      </w:r>
    </w:p>
    <w:p w14:paraId="140CECA3" w14:textId="77777777" w:rsidR="00307858" w:rsidRDefault="00307858" w:rsidP="00CD63D3">
      <w:pPr>
        <w:spacing w:after="0" w:line="240" w:lineRule="auto"/>
        <w:ind w:firstLine="720"/>
        <w:jc w:val="both"/>
        <w:rPr>
          <w:rFonts w:ascii="Times New Roman" w:hAnsi="Times New Roman" w:cs="Times New Roman"/>
          <w:sz w:val="24"/>
          <w:szCs w:val="24"/>
        </w:rPr>
      </w:pPr>
    </w:p>
    <w:p w14:paraId="6678F83A" w14:textId="3AEF93FC" w:rsidR="00CD63D3" w:rsidRDefault="00CD63D3" w:rsidP="00307858">
      <w:pPr>
        <w:spacing w:after="0" w:line="240" w:lineRule="auto"/>
        <w:jc w:val="both"/>
        <w:rPr>
          <w:rFonts w:ascii="Times New Roman" w:hAnsi="Times New Roman" w:cs="Times New Roman"/>
          <w:bCs/>
          <w:sz w:val="24"/>
          <w:szCs w:val="24"/>
        </w:rPr>
      </w:pPr>
      <w:r w:rsidRPr="00573132">
        <w:rPr>
          <w:rFonts w:ascii="Times New Roman" w:hAnsi="Times New Roman" w:cs="Times New Roman"/>
          <w:bCs/>
          <w:sz w:val="24"/>
          <w:szCs w:val="24"/>
        </w:rPr>
        <w:t>Το Εργαστήριο Ζωγραφικής του Δήμου Ζωγράφου απευθύνεται σε ενήλικες και σε μαθητές Δημοτικού, Γυμνασίου και Λυκείου.</w:t>
      </w:r>
    </w:p>
    <w:p w14:paraId="7F51DE4C" w14:textId="77777777" w:rsidR="00307858" w:rsidRPr="00573132" w:rsidRDefault="00307858" w:rsidP="00CD63D3">
      <w:pPr>
        <w:spacing w:after="0" w:line="240" w:lineRule="auto"/>
        <w:ind w:firstLine="720"/>
        <w:jc w:val="both"/>
        <w:rPr>
          <w:rFonts w:ascii="Times New Roman" w:hAnsi="Times New Roman" w:cs="Times New Roman"/>
          <w:bCs/>
          <w:sz w:val="24"/>
          <w:szCs w:val="24"/>
        </w:rPr>
      </w:pPr>
    </w:p>
    <w:p w14:paraId="49D7ADB3" w14:textId="77777777" w:rsidR="00CD63D3" w:rsidRDefault="00CD63D3" w:rsidP="00307858">
      <w:pPr>
        <w:spacing w:after="0" w:line="240" w:lineRule="auto"/>
        <w:jc w:val="both"/>
        <w:rPr>
          <w:rFonts w:ascii="Times New Roman" w:hAnsi="Times New Roman" w:cs="Times New Roman"/>
          <w:bCs/>
          <w:sz w:val="24"/>
          <w:szCs w:val="24"/>
        </w:rPr>
      </w:pPr>
      <w:r w:rsidRPr="00573132">
        <w:rPr>
          <w:rFonts w:ascii="Times New Roman" w:hAnsi="Times New Roman" w:cs="Times New Roman"/>
          <w:bCs/>
          <w:sz w:val="24"/>
          <w:szCs w:val="24"/>
        </w:rPr>
        <w:t>Περιλαμβάνεται διδασκαλία σχεδίου και χρώματος από συνθέσεις, από εκμαγεία αγαλμάτων, από έργα ζωγραφικής και μοντέλο. Στο τέλος της εκπαιδευτικής χρονιάς πραγματοποιείται έκθεση με έργα των σπουδαστών. Το Εργαστήριο αναλαμβάνει επίσης προετοιμασία σπουδαστών για εξετάσεις στις Σχολές Καλών Τεχνών και άλλων Σχολών που απαιτούν σχέδιο.</w:t>
      </w:r>
    </w:p>
    <w:p w14:paraId="1AD365A8" w14:textId="77777777" w:rsidR="00307858" w:rsidRPr="00573132" w:rsidRDefault="00307858" w:rsidP="00CD63D3">
      <w:pPr>
        <w:spacing w:after="0" w:line="240" w:lineRule="auto"/>
        <w:ind w:firstLine="720"/>
        <w:jc w:val="both"/>
        <w:rPr>
          <w:rFonts w:ascii="Times New Roman" w:hAnsi="Times New Roman" w:cs="Times New Roman"/>
          <w:bCs/>
          <w:sz w:val="24"/>
          <w:szCs w:val="24"/>
        </w:rPr>
      </w:pPr>
    </w:p>
    <w:p w14:paraId="722F83B1" w14:textId="77777777" w:rsidR="00CD63D3" w:rsidRPr="00573132" w:rsidRDefault="00CD63D3" w:rsidP="00CD63D3">
      <w:pPr>
        <w:jc w:val="both"/>
        <w:rPr>
          <w:rFonts w:ascii="Times New Roman" w:hAnsi="Times New Roman" w:cs="Times New Roman"/>
          <w:bCs/>
          <w:sz w:val="24"/>
          <w:szCs w:val="24"/>
        </w:rPr>
      </w:pPr>
      <w:r w:rsidRPr="00573132">
        <w:rPr>
          <w:rFonts w:ascii="Times New Roman" w:hAnsi="Times New Roman" w:cs="Times New Roman"/>
          <w:bCs/>
          <w:sz w:val="24"/>
          <w:szCs w:val="24"/>
        </w:rPr>
        <w:t>Λειτουργούν τμήματα πρωινά και απογευματινά, Αρχαρίων και Προχωρημένων, σύμφωνα με το Πρόγραμμα 2025-26, που αναρτάται στην ιστοσελίδα «</w:t>
      </w:r>
      <w:r w:rsidRPr="00573132">
        <w:rPr>
          <w:rFonts w:ascii="Times New Roman" w:eastAsia="Times New Roman" w:hAnsi="Times New Roman" w:cs="Times New Roman"/>
          <w:sz w:val="24"/>
          <w:szCs w:val="24"/>
          <w:lang w:eastAsia="el-GR"/>
        </w:rPr>
        <w:t>Δήμος Ζωγράφου/ Εκπαίδευση-Πολιτισμός».</w:t>
      </w:r>
      <w:r w:rsidRPr="00573132">
        <w:rPr>
          <w:rFonts w:ascii="Times New Roman" w:hAnsi="Times New Roman" w:cs="Times New Roman"/>
          <w:bCs/>
          <w:sz w:val="24"/>
          <w:szCs w:val="24"/>
        </w:rPr>
        <w:t xml:space="preserve"> Το Εργαστήριο βρίσκεται στην οδό Ανακρέοντος 60 στον 1</w:t>
      </w:r>
      <w:r w:rsidRPr="00573132">
        <w:rPr>
          <w:rFonts w:ascii="Times New Roman" w:hAnsi="Times New Roman" w:cs="Times New Roman"/>
          <w:bCs/>
          <w:sz w:val="24"/>
          <w:szCs w:val="24"/>
          <w:vertAlign w:val="superscript"/>
        </w:rPr>
        <w:t>ο</w:t>
      </w:r>
      <w:r w:rsidRPr="00573132">
        <w:rPr>
          <w:rFonts w:ascii="Times New Roman" w:hAnsi="Times New Roman" w:cs="Times New Roman"/>
          <w:bCs/>
          <w:sz w:val="24"/>
          <w:szCs w:val="24"/>
        </w:rPr>
        <w:t xml:space="preserve"> όροφο.</w:t>
      </w:r>
    </w:p>
    <w:p w14:paraId="23DC0B13" w14:textId="13B06178" w:rsidR="00CD63D3" w:rsidRPr="00573132" w:rsidRDefault="00CD63D3" w:rsidP="00CD63D3">
      <w:pPr>
        <w:jc w:val="both"/>
        <w:rPr>
          <w:rFonts w:ascii="Times New Roman" w:hAnsi="Times New Roman" w:cs="Times New Roman"/>
          <w:bCs/>
          <w:sz w:val="24"/>
          <w:szCs w:val="24"/>
        </w:rPr>
      </w:pPr>
      <w:r w:rsidRPr="00573132">
        <w:rPr>
          <w:rFonts w:ascii="Times New Roman" w:hAnsi="Times New Roman" w:cs="Times New Roman"/>
          <w:b/>
          <w:sz w:val="24"/>
          <w:szCs w:val="24"/>
          <w:u w:val="single"/>
        </w:rPr>
        <w:t>Τα μαθήματα ξεκινούν</w:t>
      </w:r>
      <w:r w:rsidRPr="00573132">
        <w:rPr>
          <w:rFonts w:ascii="Times New Roman" w:hAnsi="Times New Roman" w:cs="Times New Roman"/>
          <w:bCs/>
          <w:sz w:val="24"/>
          <w:szCs w:val="24"/>
        </w:rPr>
        <w:t xml:space="preserve"> την </w:t>
      </w:r>
      <w:r w:rsidRPr="00573132">
        <w:rPr>
          <w:rFonts w:ascii="Times New Roman" w:hAnsi="Times New Roman" w:cs="Times New Roman"/>
          <w:bCs/>
          <w:sz w:val="24"/>
          <w:szCs w:val="24"/>
          <w:u w:val="single"/>
        </w:rPr>
        <w:t>Παρασκευή 24 Οκτωβρίου</w:t>
      </w:r>
      <w:r w:rsidRPr="00573132">
        <w:rPr>
          <w:rFonts w:ascii="Times New Roman" w:hAnsi="Times New Roman" w:cs="Times New Roman"/>
          <w:bCs/>
          <w:sz w:val="24"/>
          <w:szCs w:val="24"/>
        </w:rPr>
        <w:t xml:space="preserve"> για τους Προχωρημένους, ενώ για τα τμήματα Αρχαρίων</w:t>
      </w:r>
      <w:r w:rsidR="00307858">
        <w:rPr>
          <w:rFonts w:ascii="Times New Roman" w:hAnsi="Times New Roman" w:cs="Times New Roman"/>
          <w:bCs/>
          <w:sz w:val="24"/>
          <w:szCs w:val="24"/>
        </w:rPr>
        <w:t xml:space="preserve"> </w:t>
      </w:r>
      <w:r w:rsidRPr="00573132">
        <w:rPr>
          <w:rFonts w:ascii="Times New Roman" w:hAnsi="Times New Roman" w:cs="Times New Roman"/>
          <w:bCs/>
          <w:sz w:val="24"/>
          <w:szCs w:val="24"/>
        </w:rPr>
        <w:t>–</w:t>
      </w:r>
      <w:r w:rsidR="00307858">
        <w:rPr>
          <w:rFonts w:ascii="Times New Roman" w:hAnsi="Times New Roman" w:cs="Times New Roman"/>
          <w:bCs/>
          <w:sz w:val="24"/>
          <w:szCs w:val="24"/>
        </w:rPr>
        <w:t xml:space="preserve"> </w:t>
      </w:r>
      <w:r w:rsidRPr="00573132">
        <w:rPr>
          <w:rFonts w:ascii="Times New Roman" w:hAnsi="Times New Roman" w:cs="Times New Roman"/>
          <w:bCs/>
          <w:sz w:val="24"/>
          <w:szCs w:val="24"/>
        </w:rPr>
        <w:t>Προπαρασκευαστικά</w:t>
      </w:r>
      <w:r w:rsidR="00307858">
        <w:rPr>
          <w:rFonts w:ascii="Times New Roman" w:hAnsi="Times New Roman" w:cs="Times New Roman"/>
          <w:bCs/>
          <w:sz w:val="24"/>
          <w:szCs w:val="24"/>
        </w:rPr>
        <w:t xml:space="preserve"> </w:t>
      </w:r>
      <w:r w:rsidRPr="00573132">
        <w:rPr>
          <w:rFonts w:ascii="Times New Roman" w:hAnsi="Times New Roman" w:cs="Times New Roman"/>
          <w:bCs/>
          <w:sz w:val="24"/>
          <w:szCs w:val="24"/>
        </w:rPr>
        <w:t>–</w:t>
      </w:r>
      <w:r w:rsidR="00307858">
        <w:rPr>
          <w:rFonts w:ascii="Times New Roman" w:hAnsi="Times New Roman" w:cs="Times New Roman"/>
          <w:bCs/>
          <w:sz w:val="24"/>
          <w:szCs w:val="24"/>
        </w:rPr>
        <w:t xml:space="preserve"> </w:t>
      </w:r>
      <w:r w:rsidRPr="00573132">
        <w:rPr>
          <w:rFonts w:ascii="Times New Roman" w:hAnsi="Times New Roman" w:cs="Times New Roman"/>
          <w:bCs/>
          <w:sz w:val="24"/>
          <w:szCs w:val="24"/>
        </w:rPr>
        <w:t xml:space="preserve">Παιδικά, από τη </w:t>
      </w:r>
      <w:r w:rsidRPr="00573132">
        <w:rPr>
          <w:rFonts w:ascii="Times New Roman" w:hAnsi="Times New Roman" w:cs="Times New Roman"/>
          <w:bCs/>
          <w:sz w:val="24"/>
          <w:szCs w:val="24"/>
          <w:u w:val="single"/>
        </w:rPr>
        <w:t>Δευτέρα 3 Νοεμβρίου</w:t>
      </w:r>
      <w:r w:rsidRPr="00573132">
        <w:rPr>
          <w:rFonts w:ascii="Times New Roman" w:hAnsi="Times New Roman" w:cs="Times New Roman"/>
          <w:bCs/>
          <w:sz w:val="24"/>
          <w:szCs w:val="24"/>
        </w:rPr>
        <w:t>.</w:t>
      </w:r>
    </w:p>
    <w:p w14:paraId="50F4928D" w14:textId="20645E90" w:rsidR="00307858" w:rsidRDefault="00307858" w:rsidP="00307858">
      <w:pPr>
        <w:spacing w:after="0" w:line="240" w:lineRule="auto"/>
        <w:ind w:firstLine="720"/>
        <w:jc w:val="both"/>
        <w:rPr>
          <w:rFonts w:ascii="Times New Roman" w:eastAsia="Times New Roman" w:hAnsi="Times New Roman" w:cs="Times New Roman"/>
          <w:sz w:val="24"/>
          <w:szCs w:val="24"/>
          <w:lang w:eastAsia="el-GR"/>
        </w:rPr>
      </w:pPr>
      <w:r w:rsidRPr="00307858">
        <w:rPr>
          <w:rFonts w:ascii="Times New Roman" w:eastAsia="Times New Roman" w:hAnsi="Times New Roman" w:cs="Times New Roman"/>
          <w:b/>
          <w:bCs/>
          <w:sz w:val="24"/>
          <w:szCs w:val="24"/>
          <w:lang w:eastAsia="el-GR"/>
        </w:rPr>
        <w:t>ΕΓΓΡΑΦΕΣ-ΑΙΤΗΣΕΙΣ:</w:t>
      </w:r>
      <w:r w:rsidRPr="00307858">
        <w:rPr>
          <w:rFonts w:ascii="Times New Roman" w:eastAsia="Times New Roman" w:hAnsi="Times New Roman" w:cs="Times New Roman"/>
          <w:sz w:val="24"/>
          <w:szCs w:val="24"/>
          <w:lang w:eastAsia="el-GR"/>
        </w:rPr>
        <w:t xml:space="preserve"> ξεκινούν </w:t>
      </w:r>
      <w:r w:rsidRPr="00307858">
        <w:rPr>
          <w:rFonts w:ascii="Times New Roman" w:eastAsia="Times New Roman" w:hAnsi="Times New Roman" w:cs="Times New Roman"/>
          <w:b/>
          <w:bCs/>
          <w:sz w:val="24"/>
          <w:szCs w:val="24"/>
          <w:lang w:eastAsia="el-GR"/>
        </w:rPr>
        <w:t>Παρασκευή 17/10/2025</w:t>
      </w:r>
      <w:r w:rsidRPr="00307858">
        <w:rPr>
          <w:rFonts w:ascii="Times New Roman" w:eastAsia="Times New Roman" w:hAnsi="Times New Roman" w:cs="Times New Roman"/>
          <w:sz w:val="24"/>
          <w:szCs w:val="24"/>
          <w:lang w:eastAsia="el-GR"/>
        </w:rPr>
        <w:t xml:space="preserve"> και γίνονται ηλεκτρονικά κάνοντας σύνδεση με τους κωδικούς </w:t>
      </w:r>
      <w:r w:rsidRPr="00307858">
        <w:rPr>
          <w:rFonts w:ascii="Times New Roman" w:eastAsia="Times New Roman" w:hAnsi="Times New Roman" w:cs="Times New Roman"/>
          <w:sz w:val="24"/>
          <w:szCs w:val="24"/>
          <w:lang w:val="en-US" w:eastAsia="el-GR"/>
        </w:rPr>
        <w:t>taxisnet</w:t>
      </w:r>
      <w:r w:rsidRPr="00307858">
        <w:rPr>
          <w:rFonts w:ascii="Times New Roman" w:eastAsia="Times New Roman" w:hAnsi="Times New Roman" w:cs="Times New Roman"/>
          <w:sz w:val="24"/>
          <w:szCs w:val="24"/>
          <w:lang w:eastAsia="el-GR"/>
        </w:rPr>
        <w:t xml:space="preserve"> πατώντας </w:t>
      </w:r>
      <w:hyperlink r:id="rId4" w:history="1">
        <w:r w:rsidRPr="00307858">
          <w:rPr>
            <w:rStyle w:val="-"/>
            <w:rFonts w:ascii="Times New Roman" w:eastAsia="Times New Roman" w:hAnsi="Times New Roman" w:cs="Times New Roman"/>
            <w:sz w:val="24"/>
            <w:szCs w:val="24"/>
            <w:u w:val="none"/>
            <w:lang w:eastAsia="el-GR"/>
          </w:rPr>
          <w:t>εδώ</w:t>
        </w:r>
      </w:hyperlink>
      <w:r w:rsidRPr="00307858">
        <w:rPr>
          <w:rFonts w:ascii="Times New Roman" w:eastAsia="Times New Roman" w:hAnsi="Times New Roman" w:cs="Times New Roman"/>
          <w:sz w:val="24"/>
          <w:szCs w:val="24"/>
          <w:lang w:eastAsia="el-GR"/>
        </w:rPr>
        <w:t>, επιλέγοντας «Αιτήσεις Πολιτιστικού», μέχρι τη συμπλήρωση των θέσεων.</w:t>
      </w:r>
    </w:p>
    <w:p w14:paraId="1578E758" w14:textId="77777777" w:rsidR="00307858" w:rsidRPr="00307858" w:rsidRDefault="00307858" w:rsidP="00307858">
      <w:pPr>
        <w:spacing w:after="0" w:line="240" w:lineRule="auto"/>
        <w:ind w:firstLine="720"/>
        <w:jc w:val="both"/>
        <w:rPr>
          <w:rFonts w:ascii="Times New Roman" w:eastAsia="Times New Roman" w:hAnsi="Times New Roman" w:cs="Times New Roman"/>
          <w:sz w:val="24"/>
          <w:szCs w:val="24"/>
          <w:lang w:eastAsia="el-GR"/>
        </w:rPr>
      </w:pPr>
    </w:p>
    <w:p w14:paraId="51A71D7D" w14:textId="77777777" w:rsidR="00307858" w:rsidRPr="00307858" w:rsidRDefault="00307858" w:rsidP="00307858">
      <w:pPr>
        <w:spacing w:after="0" w:line="240" w:lineRule="auto"/>
        <w:ind w:firstLine="720"/>
        <w:jc w:val="both"/>
        <w:rPr>
          <w:rFonts w:ascii="Times New Roman" w:eastAsia="Times New Roman" w:hAnsi="Times New Roman" w:cs="Times New Roman"/>
          <w:sz w:val="24"/>
          <w:szCs w:val="24"/>
          <w:lang w:eastAsia="el-GR"/>
        </w:rPr>
      </w:pPr>
      <w:r w:rsidRPr="00307858">
        <w:rPr>
          <w:rFonts w:ascii="Times New Roman" w:eastAsia="Times New Roman" w:hAnsi="Times New Roman" w:cs="Times New Roman"/>
          <w:b/>
          <w:bCs/>
          <w:sz w:val="24"/>
          <w:szCs w:val="24"/>
          <w:lang w:eastAsia="el-GR"/>
        </w:rPr>
        <w:t>ΠΛΗΡΩΜΕΣ:</w:t>
      </w:r>
      <w:r w:rsidRPr="00307858">
        <w:rPr>
          <w:rFonts w:ascii="Times New Roman" w:eastAsia="Times New Roman" w:hAnsi="Times New Roman" w:cs="Times New Roman"/>
          <w:sz w:val="24"/>
          <w:szCs w:val="24"/>
          <w:lang w:eastAsia="el-GR"/>
        </w:rPr>
        <w:t xml:space="preserve"> </w:t>
      </w:r>
      <w:bookmarkStart w:id="0" w:name="_Hlk211515956"/>
      <w:r w:rsidRPr="00307858">
        <w:rPr>
          <w:rFonts w:ascii="Times New Roman" w:eastAsia="Times New Roman" w:hAnsi="Times New Roman" w:cs="Times New Roman"/>
          <w:sz w:val="24"/>
          <w:szCs w:val="24"/>
          <w:lang w:eastAsia="el-GR"/>
        </w:rPr>
        <w:t xml:space="preserve">Το κόστος εγγραφής είναι 30 € χωρίς άλλη μηνιαία οικονομική επιβάρυνση, οι </w:t>
      </w:r>
      <w:r w:rsidRPr="00307858">
        <w:rPr>
          <w:rFonts w:ascii="Times New Roman" w:eastAsia="Times New Roman" w:hAnsi="Times New Roman" w:cs="Times New Roman"/>
          <w:b/>
          <w:bCs/>
          <w:sz w:val="24"/>
          <w:szCs w:val="24"/>
          <w:lang w:eastAsia="el-GR"/>
        </w:rPr>
        <w:t xml:space="preserve">πληρωμές πλέον θα γίνονται μόνο </w:t>
      </w:r>
      <w:r w:rsidRPr="00307858">
        <w:rPr>
          <w:rFonts w:ascii="Times New Roman" w:eastAsia="Times New Roman" w:hAnsi="Times New Roman" w:cs="Times New Roman"/>
          <w:b/>
          <w:bCs/>
          <w:sz w:val="24"/>
          <w:szCs w:val="24"/>
          <w:lang w:val="en-US" w:eastAsia="el-GR"/>
        </w:rPr>
        <w:t>online</w:t>
      </w:r>
      <w:r w:rsidRPr="00307858">
        <w:rPr>
          <w:rFonts w:ascii="Times New Roman" w:eastAsia="Times New Roman" w:hAnsi="Times New Roman" w:cs="Times New Roman"/>
          <w:sz w:val="24"/>
          <w:szCs w:val="24"/>
          <w:lang w:eastAsia="el-GR"/>
        </w:rPr>
        <w:t xml:space="preserve"> κάνοντας σύνδεση με τους κωδικούς </w:t>
      </w:r>
      <w:r w:rsidRPr="00307858">
        <w:rPr>
          <w:rFonts w:ascii="Times New Roman" w:eastAsia="Times New Roman" w:hAnsi="Times New Roman" w:cs="Times New Roman"/>
          <w:sz w:val="24"/>
          <w:szCs w:val="24"/>
          <w:lang w:val="en-US" w:eastAsia="el-GR"/>
        </w:rPr>
        <w:t>taxisnet</w:t>
      </w:r>
      <w:r w:rsidRPr="00307858">
        <w:rPr>
          <w:rFonts w:ascii="Times New Roman" w:eastAsia="Times New Roman" w:hAnsi="Times New Roman" w:cs="Times New Roman"/>
          <w:sz w:val="24"/>
          <w:szCs w:val="24"/>
          <w:lang w:eastAsia="el-GR"/>
        </w:rPr>
        <w:t xml:space="preserve"> πατώντας </w:t>
      </w:r>
      <w:hyperlink r:id="rId5" w:history="1">
        <w:r w:rsidRPr="00307858">
          <w:rPr>
            <w:rStyle w:val="-"/>
            <w:rFonts w:ascii="Times New Roman" w:eastAsia="Times New Roman" w:hAnsi="Times New Roman" w:cs="Times New Roman"/>
            <w:sz w:val="24"/>
            <w:szCs w:val="24"/>
            <w:u w:val="none"/>
            <w:lang w:eastAsia="el-GR"/>
          </w:rPr>
          <w:t>εδώ</w:t>
        </w:r>
      </w:hyperlink>
      <w:r w:rsidRPr="00307858">
        <w:rPr>
          <w:rFonts w:ascii="Times New Roman" w:eastAsia="Times New Roman" w:hAnsi="Times New Roman" w:cs="Times New Roman"/>
          <w:sz w:val="24"/>
          <w:szCs w:val="24"/>
          <w:lang w:eastAsia="el-GR"/>
        </w:rPr>
        <w:t>, επιλέγοντας στο μενού «Πληρωμές Δραστηριοτήτων». Ειδικά για τα παιδιά Δημοτικού, οι πληρωμές θα γίνονται μόλις συμπληρωθούν και ξεκινήσουν τα τμήματα, ενώ για τους εφήβους των σχολείων ή κατοίκων του Δήμου Ζωγράφου, η παρακολούθηση είναι δωρεάν.</w:t>
      </w:r>
      <w:bookmarkEnd w:id="0"/>
    </w:p>
    <w:p w14:paraId="68F115FD" w14:textId="77777777" w:rsidR="00307858" w:rsidRDefault="00307858" w:rsidP="00CD63D3">
      <w:pPr>
        <w:spacing w:after="0" w:line="240" w:lineRule="auto"/>
        <w:ind w:firstLine="720"/>
        <w:jc w:val="both"/>
        <w:rPr>
          <w:rFonts w:ascii="Times New Roman" w:hAnsi="Times New Roman" w:cs="Times New Roman"/>
          <w:sz w:val="24"/>
          <w:szCs w:val="24"/>
        </w:rPr>
      </w:pPr>
    </w:p>
    <w:p w14:paraId="20CAEF22" w14:textId="77777777" w:rsidR="00CD63D3" w:rsidRPr="001D5501" w:rsidRDefault="00CD63D3" w:rsidP="00CD63D3">
      <w:pPr>
        <w:spacing w:after="0" w:line="240" w:lineRule="auto"/>
        <w:ind w:firstLine="720"/>
        <w:jc w:val="both"/>
        <w:rPr>
          <w:rFonts w:ascii="Times New Roman" w:eastAsia="Times New Roman" w:hAnsi="Times New Roman" w:cs="Times New Roman"/>
          <w:sz w:val="28"/>
          <w:szCs w:val="28"/>
          <w:lang w:eastAsia="el-GR"/>
        </w:rPr>
      </w:pPr>
    </w:p>
    <w:p w14:paraId="2444A772" w14:textId="77777777" w:rsidR="00CD63D3" w:rsidRPr="00573132" w:rsidRDefault="00CD63D3" w:rsidP="00CD63D3">
      <w:pPr>
        <w:spacing w:after="0" w:line="240" w:lineRule="auto"/>
        <w:jc w:val="both"/>
        <w:rPr>
          <w:rFonts w:ascii="Times New Roman" w:eastAsia="Times New Roman" w:hAnsi="Times New Roman" w:cs="Times New Roman"/>
          <w:sz w:val="24"/>
          <w:szCs w:val="24"/>
          <w:lang w:eastAsia="el-GR"/>
        </w:rPr>
      </w:pPr>
      <w:r w:rsidRPr="00573132">
        <w:rPr>
          <w:rFonts w:ascii="Times New Roman" w:eastAsia="Times New Roman" w:hAnsi="Times New Roman" w:cs="Times New Roman"/>
          <w:sz w:val="24"/>
          <w:szCs w:val="24"/>
          <w:lang w:eastAsia="el-GR"/>
        </w:rPr>
        <w:t>Επικοινωνία : 210.7713802 Γραμματεία</w:t>
      </w:r>
    </w:p>
    <w:p w14:paraId="78D88DD0" w14:textId="77777777" w:rsidR="00CD63D3" w:rsidRDefault="00CD63D3" w:rsidP="00CD63D3">
      <w:pPr>
        <w:spacing w:after="0" w:line="240" w:lineRule="auto"/>
        <w:ind w:firstLine="720"/>
        <w:jc w:val="both"/>
      </w:pPr>
    </w:p>
    <w:p w14:paraId="26C556C1" w14:textId="77777777" w:rsidR="00CD63D3" w:rsidRPr="00A155FE" w:rsidRDefault="00CD63D3" w:rsidP="00CD63D3">
      <w:pPr>
        <w:spacing w:after="0" w:line="240" w:lineRule="auto"/>
        <w:jc w:val="center"/>
        <w:rPr>
          <w:rFonts w:ascii="Times New Roman" w:eastAsia="Times New Roman" w:hAnsi="Times New Roman" w:cs="Times New Roman"/>
          <w:sz w:val="28"/>
          <w:szCs w:val="28"/>
          <w:lang w:eastAsia="el-GR"/>
        </w:rPr>
      </w:pPr>
    </w:p>
    <w:p w14:paraId="7B9DFD0E" w14:textId="77777777" w:rsidR="00CD63D3" w:rsidRPr="00A155FE" w:rsidRDefault="00CD63D3" w:rsidP="00CD63D3"/>
    <w:p w14:paraId="73DBFDEF" w14:textId="5CB7A2F9" w:rsidR="00CD63D3" w:rsidRPr="00CD63D3" w:rsidRDefault="00CD63D3"/>
    <w:sectPr w:rsidR="00CD63D3" w:rsidRPr="00CD63D3" w:rsidSect="00CD63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D3"/>
    <w:rsid w:val="0029076A"/>
    <w:rsid w:val="00307858"/>
    <w:rsid w:val="00CD63D3"/>
    <w:rsid w:val="00E74F77"/>
    <w:rsid w:val="00F8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5CB8"/>
  <w15:chartTrackingRefBased/>
  <w15:docId w15:val="{4B722418-DC61-40C2-A795-9BF5E408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D3"/>
    <w:pPr>
      <w:spacing w:line="259" w:lineRule="auto"/>
    </w:pPr>
    <w:rPr>
      <w:kern w:val="0"/>
      <w:sz w:val="22"/>
      <w:szCs w:val="22"/>
      <w:lang w:val="el-GR"/>
      <w14:ligatures w14:val="none"/>
    </w:rPr>
  </w:style>
  <w:style w:type="paragraph" w:styleId="1">
    <w:name w:val="heading 1"/>
    <w:basedOn w:val="a"/>
    <w:next w:val="a"/>
    <w:link w:val="1Char"/>
    <w:uiPriority w:val="9"/>
    <w:qFormat/>
    <w:rsid w:val="00CD63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2">
    <w:name w:val="heading 2"/>
    <w:basedOn w:val="a"/>
    <w:next w:val="a"/>
    <w:link w:val="2Char"/>
    <w:uiPriority w:val="9"/>
    <w:semiHidden/>
    <w:unhideWhenUsed/>
    <w:qFormat/>
    <w:rsid w:val="00CD63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3">
    <w:name w:val="heading 3"/>
    <w:basedOn w:val="a"/>
    <w:next w:val="a"/>
    <w:link w:val="3Char"/>
    <w:uiPriority w:val="9"/>
    <w:semiHidden/>
    <w:unhideWhenUsed/>
    <w:qFormat/>
    <w:rsid w:val="00CD63D3"/>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4">
    <w:name w:val="heading 4"/>
    <w:basedOn w:val="a"/>
    <w:next w:val="a"/>
    <w:link w:val="4Char"/>
    <w:uiPriority w:val="9"/>
    <w:semiHidden/>
    <w:unhideWhenUsed/>
    <w:qFormat/>
    <w:rsid w:val="00CD63D3"/>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5">
    <w:name w:val="heading 5"/>
    <w:basedOn w:val="a"/>
    <w:next w:val="a"/>
    <w:link w:val="5Char"/>
    <w:uiPriority w:val="9"/>
    <w:semiHidden/>
    <w:unhideWhenUsed/>
    <w:qFormat/>
    <w:rsid w:val="00CD63D3"/>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6">
    <w:name w:val="heading 6"/>
    <w:basedOn w:val="a"/>
    <w:next w:val="a"/>
    <w:link w:val="6Char"/>
    <w:uiPriority w:val="9"/>
    <w:semiHidden/>
    <w:unhideWhenUsed/>
    <w:qFormat/>
    <w:rsid w:val="00CD63D3"/>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
    <w:next w:val="a"/>
    <w:link w:val="7Char"/>
    <w:uiPriority w:val="9"/>
    <w:semiHidden/>
    <w:unhideWhenUsed/>
    <w:qFormat/>
    <w:rsid w:val="00CD63D3"/>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
    <w:next w:val="a"/>
    <w:link w:val="8Char"/>
    <w:uiPriority w:val="9"/>
    <w:semiHidden/>
    <w:unhideWhenUsed/>
    <w:qFormat/>
    <w:rsid w:val="00CD63D3"/>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
    <w:next w:val="a"/>
    <w:link w:val="9Char"/>
    <w:uiPriority w:val="9"/>
    <w:semiHidden/>
    <w:unhideWhenUsed/>
    <w:qFormat/>
    <w:rsid w:val="00CD63D3"/>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63D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D63D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D63D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D63D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D63D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D63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D63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D63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D63D3"/>
    <w:rPr>
      <w:rFonts w:eastAsiaTheme="majorEastAsia" w:cstheme="majorBidi"/>
      <w:color w:val="272727" w:themeColor="text1" w:themeTint="D8"/>
    </w:rPr>
  </w:style>
  <w:style w:type="paragraph" w:styleId="a3">
    <w:name w:val="Title"/>
    <w:basedOn w:val="a"/>
    <w:next w:val="a"/>
    <w:link w:val="Char"/>
    <w:uiPriority w:val="10"/>
    <w:qFormat/>
    <w:rsid w:val="00CD63D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
    <w:name w:val="Τίτλος Char"/>
    <w:basedOn w:val="a0"/>
    <w:link w:val="a3"/>
    <w:uiPriority w:val="10"/>
    <w:rsid w:val="00CD63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63D3"/>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Char0">
    <w:name w:val="Υπότιτλος Char"/>
    <w:basedOn w:val="a0"/>
    <w:link w:val="a4"/>
    <w:uiPriority w:val="11"/>
    <w:rsid w:val="00CD63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63D3"/>
    <w:pPr>
      <w:spacing w:before="160" w:line="278" w:lineRule="auto"/>
      <w:jc w:val="center"/>
    </w:pPr>
    <w:rPr>
      <w:i/>
      <w:iCs/>
      <w:color w:val="404040" w:themeColor="text1" w:themeTint="BF"/>
      <w:kern w:val="2"/>
      <w:sz w:val="24"/>
      <w:szCs w:val="24"/>
      <w:lang w:val="en-US"/>
      <w14:ligatures w14:val="standardContextual"/>
    </w:rPr>
  </w:style>
  <w:style w:type="character" w:customStyle="1" w:styleId="Char1">
    <w:name w:val="Απόσπασμα Char"/>
    <w:basedOn w:val="a0"/>
    <w:link w:val="a5"/>
    <w:uiPriority w:val="29"/>
    <w:rsid w:val="00CD63D3"/>
    <w:rPr>
      <w:i/>
      <w:iCs/>
      <w:color w:val="404040" w:themeColor="text1" w:themeTint="BF"/>
    </w:rPr>
  </w:style>
  <w:style w:type="paragraph" w:styleId="a6">
    <w:name w:val="List Paragraph"/>
    <w:basedOn w:val="a"/>
    <w:uiPriority w:val="34"/>
    <w:qFormat/>
    <w:rsid w:val="00CD63D3"/>
    <w:pPr>
      <w:spacing w:line="278" w:lineRule="auto"/>
      <w:ind w:left="720"/>
      <w:contextualSpacing/>
    </w:pPr>
    <w:rPr>
      <w:kern w:val="2"/>
      <w:sz w:val="24"/>
      <w:szCs w:val="24"/>
      <w:lang w:val="en-US"/>
      <w14:ligatures w14:val="standardContextual"/>
    </w:rPr>
  </w:style>
  <w:style w:type="character" w:styleId="a7">
    <w:name w:val="Intense Emphasis"/>
    <w:basedOn w:val="a0"/>
    <w:uiPriority w:val="21"/>
    <w:qFormat/>
    <w:rsid w:val="00CD63D3"/>
    <w:rPr>
      <w:i/>
      <w:iCs/>
      <w:color w:val="2F5496" w:themeColor="accent1" w:themeShade="BF"/>
    </w:rPr>
  </w:style>
  <w:style w:type="paragraph" w:styleId="a8">
    <w:name w:val="Intense Quote"/>
    <w:basedOn w:val="a"/>
    <w:next w:val="a"/>
    <w:link w:val="Char2"/>
    <w:uiPriority w:val="30"/>
    <w:qFormat/>
    <w:rsid w:val="00CD63D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Char2">
    <w:name w:val="Έντονο απόσπ. Char"/>
    <w:basedOn w:val="a0"/>
    <w:link w:val="a8"/>
    <w:uiPriority w:val="30"/>
    <w:rsid w:val="00CD63D3"/>
    <w:rPr>
      <w:i/>
      <w:iCs/>
      <w:color w:val="2F5496" w:themeColor="accent1" w:themeShade="BF"/>
    </w:rPr>
  </w:style>
  <w:style w:type="character" w:styleId="a9">
    <w:name w:val="Intense Reference"/>
    <w:basedOn w:val="a0"/>
    <w:uiPriority w:val="32"/>
    <w:qFormat/>
    <w:rsid w:val="00CD63D3"/>
    <w:rPr>
      <w:b/>
      <w:bCs/>
      <w:smallCaps/>
      <w:color w:val="2F5496" w:themeColor="accent1" w:themeShade="BF"/>
      <w:spacing w:val="5"/>
    </w:rPr>
  </w:style>
  <w:style w:type="character" w:styleId="-">
    <w:name w:val="Hyperlink"/>
    <w:basedOn w:val="a0"/>
    <w:uiPriority w:val="99"/>
    <w:unhideWhenUsed/>
    <w:rsid w:val="00CD63D3"/>
    <w:rPr>
      <w:color w:val="0563C1" w:themeColor="hyperlink"/>
      <w:u w:val="single"/>
    </w:rPr>
  </w:style>
  <w:style w:type="character" w:styleId="aa">
    <w:name w:val="Unresolved Mention"/>
    <w:basedOn w:val="a0"/>
    <w:uiPriority w:val="99"/>
    <w:semiHidden/>
    <w:unhideWhenUsed/>
    <w:rsid w:val="00307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ografou.gov.gr/egwebapps/home" TargetMode="External"/><Relationship Id="rId4" Type="http://schemas.openxmlformats.org/officeDocument/2006/relationships/hyperlink" Target="https://www.zografou.gov.gr/egwebapps/hom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1438</Characters>
  <Application>Microsoft Office Word</Application>
  <DocSecurity>0</DocSecurity>
  <Lines>11</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 Chourvouliadou</dc:creator>
  <cp:keywords/>
  <dc:description/>
  <cp:lastModifiedBy>Αρετή Προβατά</cp:lastModifiedBy>
  <cp:revision>3</cp:revision>
  <dcterms:created xsi:type="dcterms:W3CDTF">2025-10-16T12:18:00Z</dcterms:created>
  <dcterms:modified xsi:type="dcterms:W3CDTF">2025-10-17T09:33:00Z</dcterms:modified>
</cp:coreProperties>
</file>