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63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"/>
        <w:gridCol w:w="428"/>
        <w:gridCol w:w="1417"/>
        <w:gridCol w:w="68"/>
        <w:gridCol w:w="357"/>
        <w:gridCol w:w="426"/>
        <w:gridCol w:w="353"/>
        <w:gridCol w:w="214"/>
        <w:gridCol w:w="314"/>
        <w:gridCol w:w="253"/>
        <w:gridCol w:w="567"/>
        <w:gridCol w:w="268"/>
        <w:gridCol w:w="299"/>
        <w:gridCol w:w="708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425"/>
        <w:gridCol w:w="425"/>
        <w:gridCol w:w="14"/>
        <w:gridCol w:w="236"/>
        <w:gridCol w:w="317"/>
        <w:gridCol w:w="75"/>
        <w:gridCol w:w="351"/>
        <w:gridCol w:w="567"/>
        <w:gridCol w:w="850"/>
        <w:gridCol w:w="89"/>
        <w:gridCol w:w="236"/>
        <w:gridCol w:w="667"/>
        <w:gridCol w:w="316"/>
        <w:gridCol w:w="145"/>
        <w:gridCol w:w="131"/>
        <w:gridCol w:w="105"/>
        <w:gridCol w:w="152"/>
        <w:gridCol w:w="178"/>
        <w:gridCol w:w="515"/>
        <w:gridCol w:w="178"/>
        <w:gridCol w:w="210"/>
        <w:gridCol w:w="171"/>
        <w:gridCol w:w="700"/>
        <w:gridCol w:w="381"/>
      </w:tblGrid>
      <w:tr w:rsidR="00BB6CBF" w:rsidRPr="006C3084" w:rsidTr="00BB6CBF">
        <w:trPr>
          <w:gridBefore w:val="1"/>
          <w:gridAfter w:val="2"/>
          <w:wBefore w:w="8" w:type="dxa"/>
          <w:wAfter w:w="1081" w:type="dxa"/>
          <w:trHeight w:val="60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 xml:space="preserve">Φορέας : </w:t>
            </w:r>
            <w:r w:rsidRPr="00B9209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NΠΔΔ "ΠΟΛΙΤΙΣΜΟΥ &amp; ΑΘΛΗΤΙΣΜΟΥ ΔΗΜΟΥ ΖΩΓΡΑΦΟΥ"</w:t>
            </w:r>
            <w:r w:rsidRPr="00B92094">
              <w:rPr>
                <w:rFonts w:ascii="Arial Greek" w:eastAsia="Times New Roman" w:hAnsi="Arial Greek" w:cs="Arial Greek"/>
                <w:color w:val="0070C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CBF" w:rsidRPr="00FC1665" w:rsidRDefault="00BB6CBF" w:rsidP="00FC166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</w:pPr>
            <w:r w:rsidRPr="00215D25"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>ΠΡΟΣΛΗΨΗ ΠΡΟΣΩΠΙΚΟΥ ΜΕ ΣΥΜΒΑΣΗ ΟΡΙΣΜΕΝΟΥ ΧΡΟΝΟΥ</w:t>
            </w:r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 xml:space="preserve">        </w:t>
            </w:r>
            <w:r w:rsidRPr="00FC1665"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 xml:space="preserve">   </w:t>
            </w:r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 xml:space="preserve">   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val="en-US" w:eastAsia="el-GR"/>
              </w:rPr>
              <w:t>A</w:t>
            </w:r>
            <w:proofErr w:type="spellStart"/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>νακοίνωση</w:t>
            </w:r>
            <w:proofErr w:type="spellEnd"/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>:</w:t>
            </w:r>
          </w:p>
          <w:p w:rsidR="00BB6CBF" w:rsidRPr="00BB6CBF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>υπ’ αριθ.πρ.1737/17-09-2020</w:t>
            </w: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BB6CBF" w:rsidRPr="006C3084" w:rsidTr="00BB6CBF">
        <w:trPr>
          <w:gridBefore w:val="1"/>
          <w:gridAfter w:val="8"/>
          <w:wBefore w:w="8" w:type="dxa"/>
          <w:wAfter w:w="2485" w:type="dxa"/>
          <w:trHeight w:val="5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1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Υπηρεσία :</w:t>
            </w: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 xml:space="preserve"> </w:t>
            </w:r>
            <w:r w:rsidRPr="00B9209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Ανάπτυξης Ανθρώπινου Δυναμικού Μητρώου &amp; Διαδικασιών Προσωπικού</w:t>
            </w:r>
            <w:r w:rsidRPr="00B92094">
              <w:rPr>
                <w:rFonts w:ascii="Arial Greek" w:eastAsia="Times New Roman" w:hAnsi="Arial Greek" w:cs="Arial Greek"/>
                <w:color w:val="0070C0"/>
                <w:sz w:val="16"/>
                <w:szCs w:val="16"/>
                <w:lang w:eastAsia="el-GR"/>
              </w:rPr>
              <w:t xml:space="preserve">                                   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20"/>
                <w:szCs w:val="20"/>
                <w:lang w:eastAsia="el-GR"/>
              </w:rPr>
            </w:pPr>
            <w:r w:rsidRPr="00436106">
              <w:rPr>
                <w:rFonts w:ascii="Arial Greek" w:eastAsia="Times New Roman" w:hAnsi="Arial Greek" w:cs="Arial Greek"/>
                <w:b/>
                <w:bCs/>
                <w:color w:val="0000FF"/>
                <w:sz w:val="20"/>
                <w:szCs w:val="20"/>
                <w:lang w:eastAsia="el-GR"/>
              </w:rPr>
              <w:t xml:space="preserve">ΠΙΝΑΚΑΣ ΚΑΤΑΤΑΞΗΣ &amp; ΒΑΘΜΟΛΟΓΙΑΣ </w:t>
            </w:r>
            <w:r w:rsidRPr="00436106">
              <w:rPr>
                <w:rFonts w:ascii="Arial Greek" w:eastAsia="Times New Roman" w:hAnsi="Arial Greek" w:cs="Arial Greek"/>
                <w:b/>
                <w:bCs/>
                <w:color w:val="0000FF"/>
                <w:sz w:val="20"/>
                <w:szCs w:val="20"/>
                <w:lang w:val="en-US" w:eastAsia="el-GR"/>
              </w:rPr>
              <w:t>TH</w:t>
            </w:r>
            <w:r w:rsidRPr="00436106">
              <w:rPr>
                <w:rFonts w:ascii="Arial Greek" w:eastAsia="Times New Roman" w:hAnsi="Arial Greek" w:cs="Arial Greek"/>
                <w:b/>
                <w:bCs/>
                <w:color w:val="0000FF"/>
                <w:sz w:val="20"/>
                <w:szCs w:val="20"/>
                <w:lang w:eastAsia="el-GR"/>
              </w:rPr>
              <w:t>Σ ΣΟΧ1/20</w:t>
            </w:r>
            <w:r w:rsidRPr="001E6706">
              <w:rPr>
                <w:rFonts w:ascii="Arial Greek" w:eastAsia="Times New Roman" w:hAnsi="Arial Greek" w:cs="Arial Greek"/>
                <w:b/>
                <w:bCs/>
                <w:color w:val="0000FF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E7203C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</w:pPr>
            <w:r w:rsidRPr="00E7203C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 xml:space="preserve">      </w:t>
            </w:r>
            <w:r w:rsidRPr="00E7203C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E7203C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>πρωτ</w:t>
            </w:r>
            <w:proofErr w:type="spellEnd"/>
            <w:r w:rsidRPr="00E7203C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>. 2079/16-10-2020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BB6CBF" w:rsidRPr="006C3084" w:rsidTr="00B92094">
        <w:trPr>
          <w:gridBefore w:val="1"/>
          <w:wBefore w:w="8" w:type="dxa"/>
          <w:trHeight w:val="432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Έδρα Υπηρεσίας: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CBF" w:rsidRPr="00B92094" w:rsidRDefault="00BB6CBF" w:rsidP="00B92094">
            <w:pPr>
              <w:spacing w:after="0" w:line="240" w:lineRule="auto"/>
              <w:ind w:right="-180"/>
              <w:rPr>
                <w:rFonts w:ascii="Arial Greek" w:eastAsia="Times New Roman" w:hAnsi="Arial Greek" w:cs="Arial Greek"/>
                <w:b/>
                <w:color w:val="0070C0"/>
                <w:sz w:val="16"/>
                <w:szCs w:val="16"/>
                <w:lang w:eastAsia="el-GR"/>
              </w:rPr>
            </w:pPr>
            <w:r w:rsidRPr="00B9209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Ανακρέοντος 60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CBF" w:rsidRPr="00215D25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</w:pPr>
            <w:r w:rsidRPr="00215D25"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>ΥΠΟΨΗΦΙΩΝ ΚΑΤΗΓΟΡΙΑΣ ΥΕ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BB6CBF" w:rsidRPr="006C3084" w:rsidTr="00B92094">
        <w:trPr>
          <w:gridBefore w:val="1"/>
          <w:wBefore w:w="8" w:type="dxa"/>
          <w:trHeight w:val="315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1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Διάρκεια Σύμβασης :</w:t>
            </w: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 xml:space="preserve">  </w:t>
            </w:r>
            <w:r w:rsidRPr="00B9209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8 Μήνες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92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215D25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</w:pPr>
            <w:r w:rsidRPr="00215D25"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 xml:space="preserve">ΚΩΔΙΚΟΣ ΘΕΣΗΣ : 101          </w:t>
            </w:r>
            <w:r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 xml:space="preserve">      Ειδικότητα :  Καθαριστών/</w:t>
            </w:r>
            <w:proofErr w:type="spellStart"/>
            <w:r w:rsidRPr="00215D25">
              <w:rPr>
                <w:rFonts w:ascii="Arial Greek" w:eastAsia="Times New Roman" w:hAnsi="Arial Greek" w:cs="Arial Greek"/>
                <w:bCs/>
                <w:color w:val="0000FF"/>
                <w:sz w:val="20"/>
                <w:szCs w:val="20"/>
                <w:lang w:eastAsia="el-GR"/>
              </w:rPr>
              <w:t>στριών</w:t>
            </w:r>
            <w:proofErr w:type="spellEnd"/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BB6CBF" w:rsidRPr="006C3084" w:rsidTr="005A2436">
        <w:trPr>
          <w:gridAfter w:val="12"/>
          <w:wAfter w:w="3182" w:type="dxa"/>
          <w:trHeight w:val="255"/>
        </w:trPr>
        <w:tc>
          <w:tcPr>
            <w:tcW w:w="18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</w:tcPr>
          <w:p w:rsidR="00BB6CBF" w:rsidRPr="00CA7B2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  <w:r w:rsidRPr="00B9209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ΑΡΙΘΜΟΣ ΠΡΩΤΟΚΟΛΛΟΥ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ΚΩΛΥΜΑ 8ΜΗΝΗΣ ΑΠΑΣΧΟΛΗΣΗΣ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 xml:space="preserve"> ΕΝΤΟΠΙΟΤΗΤΑ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ΚΥΡΙΑ ΠΡΟΣΟΝΤΑ(1) / ΣΕΙΡΑ ΕΠΙΚΟΥΡΙΑΣ</w:t>
            </w:r>
          </w:p>
        </w:tc>
        <w:tc>
          <w:tcPr>
            <w:tcW w:w="467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ΚΡΙΤΗΡΙΑ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ΒΑΘΜΟΛΟΓΙΑ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sort</w:t>
            </w:r>
            <w:proofErr w:type="spellEnd"/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 xml:space="preserve"> ΣΥΝΟΛΟ ΜΟΝΑΔΩΝ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center"/>
            <w:hideMark/>
          </w:tcPr>
          <w:p w:rsidR="00BB6CBF" w:rsidRPr="00DD7761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sz w:val="16"/>
                <w:szCs w:val="16"/>
                <w:lang w:eastAsia="el-GR"/>
              </w:rPr>
            </w:pPr>
            <w:r w:rsidRPr="00DD7761">
              <w:rPr>
                <w:rFonts w:ascii="Arial Greek" w:eastAsia="Times New Roman" w:hAnsi="Arial Greek" w:cs="Arial Greek"/>
                <w:b/>
                <w:sz w:val="16"/>
                <w:szCs w:val="16"/>
                <w:lang w:eastAsia="el-GR"/>
              </w:rPr>
              <w:t>Σειρά Κατάταξης</w:t>
            </w:r>
          </w:p>
        </w:tc>
      </w:tr>
      <w:tr w:rsidR="00BB6CBF" w:rsidRPr="006C3084" w:rsidTr="005A2436">
        <w:trPr>
          <w:gridAfter w:val="12"/>
          <w:wAfter w:w="3182" w:type="dxa"/>
          <w:trHeight w:val="2175"/>
        </w:trPr>
        <w:tc>
          <w:tcPr>
            <w:tcW w:w="18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ΧΡΟΝΟΣ ΑΝΕΡΓΙΑΣ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br/>
              <w:t>(σε μήνες)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ΠΟΛΥΤΕΚΝΟΣ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br/>
              <w:t>(</w:t>
            </w:r>
            <w:proofErr w:type="spellStart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αριθμ</w:t>
            </w:r>
            <w:proofErr w:type="spellEnd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. τέκνων)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 xml:space="preserve">ΤΕΚΝΟ ΠΟΛΥΤΕΚΝΗΣ ΟΙΚΟΓΕΝΕΙΑΣ  (αρ. τέκνων)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 xml:space="preserve">ΤΡΙΤΕΚΝΟΣ ή ΤΕΚΝΟ ΤΡΙΤΕΚΝΗΣ ΟΙΚΟΓΕΝΕΙΑΣ  (αρ. τέκνων)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ΑΝΗΛΙΚΑ ΤΕΚΝΑ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br/>
              <w:t>(</w:t>
            </w:r>
            <w:proofErr w:type="spellStart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αριθμ</w:t>
            </w:r>
            <w:proofErr w:type="spellEnd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 xml:space="preserve">. ανήλικων τέκνων)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ΓΟΝΕΑΣ ΜΟΝΟΓΟΝΕΙΚΗΣ ΟΙΚΟΓΕΝΕΙΑΣ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br/>
              <w:t>(</w:t>
            </w:r>
            <w:proofErr w:type="spellStart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αριθμ</w:t>
            </w:r>
            <w:proofErr w:type="spellEnd"/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. τέκνων)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 xml:space="preserve">ΤΕΚΝΟ ΜΟΝΟΓΟΝΕΙΚΗΣ ΟΙΚΟΓΕΝΕΙΑΣ  (αρ. τέκνων)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ΕΜΠΕΙΡΙΑ (σε μήνες)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ΑΝΑΠΗΡΙΑ ΥΠΟΨΗΦΙΟΥ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br/>
              <w:t xml:space="preserve">  (Ποσοστό  Αναπηρίας)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t>ΑΝΑΠΗΡΙΑ ΓΟΝΕΑ, ΤΕΚΝΟΥ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  <w:br/>
              <w:t xml:space="preserve">  (Ποσοστό  Αναπηρίας)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(2)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(3)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(4 ή 5)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(6)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(7)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(8)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(9)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(10)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  <w:bookmarkStart w:id="0" w:name="_GoBack"/>
            <w:bookmarkEnd w:id="0"/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t>ΜΟΝΑΔΕΣ</w:t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(11)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BB6CBF" w:rsidRPr="006C3084" w:rsidTr="005A2436">
        <w:trPr>
          <w:gridAfter w:val="12"/>
          <w:wAfter w:w="3182" w:type="dxa"/>
          <w:trHeight w:val="565"/>
        </w:trPr>
        <w:tc>
          <w:tcPr>
            <w:tcW w:w="185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(2)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(4 ή 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C3084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(11)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BF" w:rsidRPr="006C3084" w:rsidRDefault="00BB6CBF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BB6CBF" w:rsidRPr="006C3084" w:rsidTr="00460083">
        <w:trPr>
          <w:gridAfter w:val="12"/>
          <w:wAfter w:w="3182" w:type="dxa"/>
          <w:trHeight w:val="403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1950/28-9-20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E6706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E6706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B6CBF" w:rsidRPr="001E6706" w:rsidRDefault="00BB6CBF" w:rsidP="001E6706">
            <w:pPr>
              <w:jc w:val="center"/>
              <w:rPr>
                <w:rFonts w:ascii="Arial Greek" w:hAnsi="Arial Greek" w:cs="Arial Greek"/>
                <w:b/>
                <w:sz w:val="16"/>
                <w:szCs w:val="16"/>
              </w:rPr>
            </w:pPr>
            <w:r w:rsidRPr="001E6706">
              <w:rPr>
                <w:rFonts w:ascii="Arial Greek" w:hAnsi="Arial Greek" w:cs="Arial Greek"/>
                <w:b/>
                <w:sz w:val="16"/>
                <w:szCs w:val="16"/>
              </w:rPr>
              <w:t>1.450,00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BB6CBF" w:rsidRPr="005A2436" w:rsidRDefault="00BB6CBF" w:rsidP="00966D23">
            <w:pPr>
              <w:spacing w:after="0" w:line="240" w:lineRule="auto"/>
              <w:ind w:right="-108"/>
              <w:jc w:val="center"/>
              <w:rPr>
                <w:rFonts w:ascii="Arial Greek" w:eastAsia="Times New Roman" w:hAnsi="Arial Greek" w:cs="Arial Greek"/>
                <w:b/>
                <w:sz w:val="16"/>
                <w:szCs w:val="16"/>
                <w:lang w:eastAsia="el-GR"/>
              </w:rPr>
            </w:pPr>
            <w:r w:rsidRPr="005A2436">
              <w:rPr>
                <w:rFonts w:ascii="Arial Greek" w:eastAsia="Times New Roman" w:hAnsi="Arial Greek" w:cs="Arial Greek"/>
                <w:b/>
                <w:sz w:val="16"/>
                <w:szCs w:val="16"/>
                <w:lang w:eastAsia="el-GR"/>
              </w:rPr>
              <w:t>1</w:t>
            </w:r>
          </w:p>
          <w:p w:rsidR="00BB6CBF" w:rsidRPr="005A2436" w:rsidRDefault="00BB6CBF" w:rsidP="00966D23">
            <w:pPr>
              <w:spacing w:after="0" w:line="240" w:lineRule="auto"/>
              <w:ind w:right="-108"/>
              <w:jc w:val="center"/>
              <w:rPr>
                <w:rFonts w:ascii="Arial Greek" w:eastAsia="Times New Roman" w:hAnsi="Arial Greek" w:cs="Arial Greek"/>
                <w:b/>
                <w:sz w:val="14"/>
                <w:szCs w:val="14"/>
                <w:lang w:eastAsia="el-GR"/>
              </w:rPr>
            </w:pPr>
            <w:r w:rsidRPr="005A2436">
              <w:rPr>
                <w:rFonts w:ascii="Arial Greek" w:eastAsia="Times New Roman" w:hAnsi="Arial Greek" w:cs="Arial Greek"/>
                <w:b/>
                <w:sz w:val="14"/>
                <w:szCs w:val="14"/>
                <w:lang w:eastAsia="el-GR"/>
              </w:rPr>
              <w:t>ΕΠΙΛΕΓΕΤΑΙ</w:t>
            </w:r>
          </w:p>
        </w:tc>
      </w:tr>
      <w:tr w:rsidR="00BB6CBF" w:rsidRPr="006C3084" w:rsidTr="00460083">
        <w:trPr>
          <w:gridAfter w:val="12"/>
          <w:wAfter w:w="3182" w:type="dxa"/>
          <w:trHeight w:val="422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1769/21-9-20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E6706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E6706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280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E6706" w:rsidRDefault="00BB6CBF" w:rsidP="001E670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E6706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B6CBF" w:rsidRPr="001E6706" w:rsidRDefault="00BB6CBF" w:rsidP="001E6706">
            <w:pPr>
              <w:jc w:val="center"/>
              <w:rPr>
                <w:rFonts w:ascii="Arial Greek" w:hAnsi="Arial Greek" w:cs="Arial Greek"/>
                <w:b/>
                <w:sz w:val="16"/>
                <w:szCs w:val="16"/>
              </w:rPr>
            </w:pPr>
            <w:r w:rsidRPr="001E6706">
              <w:rPr>
                <w:rFonts w:ascii="Arial Greek" w:hAnsi="Arial Greek" w:cs="Arial Greek"/>
                <w:b/>
                <w:sz w:val="16"/>
                <w:szCs w:val="16"/>
              </w:rPr>
              <w:t>1.214,00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BB6CBF" w:rsidRPr="005A2436" w:rsidRDefault="00BB6CBF" w:rsidP="005A2436">
            <w:pPr>
              <w:spacing w:after="0" w:line="240" w:lineRule="auto"/>
              <w:ind w:right="-108"/>
              <w:jc w:val="center"/>
              <w:rPr>
                <w:rFonts w:ascii="Arial Greek" w:eastAsia="Times New Roman" w:hAnsi="Arial Greek" w:cs="Arial Greek"/>
                <w:b/>
                <w:sz w:val="14"/>
                <w:szCs w:val="14"/>
                <w:lang w:eastAsia="el-GR"/>
              </w:rPr>
            </w:pPr>
            <w:r w:rsidRPr="005A2436">
              <w:rPr>
                <w:rFonts w:ascii="Arial Greek" w:eastAsia="Times New Roman" w:hAnsi="Arial Greek" w:cs="Arial Greek"/>
                <w:b/>
                <w:sz w:val="14"/>
                <w:szCs w:val="14"/>
                <w:lang w:eastAsia="el-GR"/>
              </w:rPr>
              <w:t>2</w:t>
            </w:r>
          </w:p>
          <w:p w:rsidR="00BB6CBF" w:rsidRPr="005A2436" w:rsidRDefault="00BB6CBF" w:rsidP="005A2436">
            <w:pPr>
              <w:spacing w:after="0" w:line="240" w:lineRule="auto"/>
              <w:ind w:right="-108"/>
              <w:jc w:val="center"/>
              <w:rPr>
                <w:rFonts w:ascii="Arial Greek" w:eastAsia="Times New Roman" w:hAnsi="Arial Greek" w:cs="Arial Greek"/>
                <w:b/>
                <w:sz w:val="14"/>
                <w:szCs w:val="14"/>
                <w:lang w:eastAsia="el-GR"/>
              </w:rPr>
            </w:pPr>
            <w:r w:rsidRPr="005A2436">
              <w:rPr>
                <w:rFonts w:ascii="Arial Greek" w:eastAsia="Times New Roman" w:hAnsi="Arial Greek" w:cs="Arial Greek"/>
                <w:b/>
                <w:sz w:val="14"/>
                <w:szCs w:val="14"/>
                <w:lang w:eastAsia="el-GR"/>
              </w:rPr>
              <w:t>ΕΠΙΛΕΓΕΤΑΙ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1944/28-9-20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>
            <w:pPr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1.120,00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3</w:t>
            </w:r>
          </w:p>
        </w:tc>
      </w:tr>
      <w:tr w:rsidR="00BB6CBF" w:rsidRPr="006C3084" w:rsidTr="00460083">
        <w:trPr>
          <w:gridAfter w:val="12"/>
          <w:wAfter w:w="3182" w:type="dxa"/>
          <w:trHeight w:val="407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1941/28-9-20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1.070,00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4</w:t>
            </w:r>
          </w:p>
        </w:tc>
      </w:tr>
      <w:tr w:rsidR="00BB6CBF" w:rsidRPr="006C3084" w:rsidTr="00460083">
        <w:trPr>
          <w:gridAfter w:val="12"/>
          <w:wAfter w:w="3182" w:type="dxa"/>
          <w:trHeight w:val="426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1942/28-9-20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1.070,00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5</w:t>
            </w:r>
          </w:p>
        </w:tc>
      </w:tr>
      <w:tr w:rsidR="00BB6CBF" w:rsidRPr="006C3084" w:rsidTr="00460083">
        <w:trPr>
          <w:gridAfter w:val="12"/>
          <w:wAfter w:w="3182" w:type="dxa"/>
          <w:trHeight w:val="419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1955/28-9-20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1.030,00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6</w:t>
            </w:r>
          </w:p>
        </w:tc>
      </w:tr>
      <w:tr w:rsidR="00BB6CBF" w:rsidRPr="006C3084" w:rsidTr="00460083">
        <w:trPr>
          <w:gridAfter w:val="12"/>
          <w:wAfter w:w="3182" w:type="dxa"/>
          <w:trHeight w:val="411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1951/28-9-20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294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1.019,00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7</w:t>
            </w:r>
          </w:p>
        </w:tc>
      </w:tr>
      <w:tr w:rsidR="00BB6CBF" w:rsidRPr="006C3084" w:rsidTr="00460083">
        <w:trPr>
          <w:gridAfter w:val="12"/>
          <w:wAfter w:w="3182" w:type="dxa"/>
          <w:trHeight w:val="417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1862/24-9-20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980,00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8</w:t>
            </w:r>
          </w:p>
        </w:tc>
      </w:tr>
      <w:tr w:rsidR="00BB6CBF" w:rsidRPr="006C3084" w:rsidTr="00460083">
        <w:trPr>
          <w:gridAfter w:val="12"/>
          <w:wAfter w:w="3182" w:type="dxa"/>
          <w:trHeight w:val="409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1937/28-9-20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273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923,00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9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1785/21-9-20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863,00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10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1946/28-9-20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794,00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11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1798/22-9-20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784,00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6C3084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12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1949/28-9-20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783,00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13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lastRenderedPageBreak/>
              <w:t>1943/28-9-20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480,00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14</w:t>
            </w:r>
          </w:p>
        </w:tc>
      </w:tr>
      <w:tr w:rsidR="00BB6CBF" w:rsidRPr="006C3084" w:rsidTr="00460083">
        <w:trPr>
          <w:gridAfter w:val="12"/>
          <w:wAfter w:w="3182" w:type="dxa"/>
          <w:trHeight w:val="270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1792/21-9-20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450,00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15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1857/23-9-20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420,00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16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1945/28-9-20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420,00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17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1938/28-9-20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275,00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18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1861/24-9-20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230,00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19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1940/28-9-20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84,00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20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1948/28-9-20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21,00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21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1860/24-9-20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22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1957/29-9-20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23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1956/28-9-20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Ναι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800,00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24</w:t>
            </w:r>
          </w:p>
        </w:tc>
      </w:tr>
      <w:tr w:rsidR="00BB6CBF" w:rsidRPr="006C3084" w:rsidTr="00BB6CBF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BB6CBF" w:rsidRPr="005347D8" w:rsidRDefault="00BB6CBF" w:rsidP="00BB6CBF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1953/28-9-20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Ναι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640,00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25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1906/25-9-20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Ναι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620,00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26</w:t>
            </w:r>
          </w:p>
        </w:tc>
      </w:tr>
      <w:tr w:rsidR="00BB6CBF" w:rsidRPr="006C3084" w:rsidTr="00460083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5347D8" w:rsidRDefault="00BB6CBF" w:rsidP="00460083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1947/28-9-20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Ναι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210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210,00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27</w:t>
            </w:r>
          </w:p>
        </w:tc>
      </w:tr>
      <w:tr w:rsidR="00BB6CBF" w:rsidRPr="006C3084" w:rsidTr="00BB6CBF">
        <w:trPr>
          <w:gridAfter w:val="12"/>
          <w:wAfter w:w="3182" w:type="dxa"/>
          <w:trHeight w:val="415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BB6CBF" w:rsidRPr="005347D8" w:rsidRDefault="00BB6CBF" w:rsidP="00BB6CBF">
            <w:pPr>
              <w:jc w:val="center"/>
              <w:rPr>
                <w:sz w:val="20"/>
                <w:szCs w:val="20"/>
              </w:rPr>
            </w:pPr>
            <w:r w:rsidRPr="005347D8">
              <w:rPr>
                <w:sz w:val="20"/>
                <w:szCs w:val="20"/>
              </w:rPr>
              <w:t>1768/21-9-20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Ναι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</w:pPr>
            <w:proofErr w:type="spellStart"/>
            <w:r w:rsidRPr="00140221">
              <w:rPr>
                <w:rFonts w:ascii="Arial Greek" w:eastAsia="Times New Roman" w:hAnsi="Arial Greek" w:cs="Arial Greek"/>
                <w:color w:val="0000FF"/>
                <w:sz w:val="12"/>
                <w:szCs w:val="12"/>
                <w:lang w:eastAsia="el-GR"/>
              </w:rPr>
              <w:t>Οχι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B6CBF" w:rsidRPr="00140221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</w:pPr>
            <w:r w:rsidRPr="00140221">
              <w:rPr>
                <w:rFonts w:ascii="Arial Greek" w:eastAsia="Times New Roman" w:hAnsi="Arial Greek" w:cs="Arial Greek"/>
                <w:color w:val="0000FF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B6CBF" w:rsidRPr="00140221" w:rsidRDefault="00BB6CBF" w:rsidP="00140221">
            <w:pPr>
              <w:jc w:val="center"/>
              <w:rPr>
                <w:rFonts w:ascii="Arial Greek" w:hAnsi="Arial Greek" w:cs="Arial Greek"/>
                <w:sz w:val="16"/>
                <w:szCs w:val="16"/>
              </w:rPr>
            </w:pPr>
            <w:r w:rsidRPr="00140221">
              <w:rPr>
                <w:rFonts w:ascii="Arial Greek" w:hAnsi="Arial Greek" w:cs="Arial Greek"/>
                <w:sz w:val="16"/>
                <w:szCs w:val="16"/>
              </w:rPr>
              <w:t>70,00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BB6CBF" w:rsidRPr="00EE3B02" w:rsidRDefault="00BB6CBF" w:rsidP="0014022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EE3B0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28</w:t>
            </w:r>
          </w:p>
        </w:tc>
      </w:tr>
    </w:tbl>
    <w:p w:rsidR="00836E2B" w:rsidRDefault="00836E2B"/>
    <w:sectPr w:rsidR="00836E2B" w:rsidSect="005A6BBF">
      <w:pgSz w:w="16838" w:h="11906" w:orient="landscape"/>
      <w:pgMar w:top="284" w:right="253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0A"/>
    <w:rsid w:val="00011083"/>
    <w:rsid w:val="000A5A51"/>
    <w:rsid w:val="00140221"/>
    <w:rsid w:val="001E6706"/>
    <w:rsid w:val="00215D25"/>
    <w:rsid w:val="00256071"/>
    <w:rsid w:val="00332E3C"/>
    <w:rsid w:val="00361D0A"/>
    <w:rsid w:val="003831E4"/>
    <w:rsid w:val="003E2473"/>
    <w:rsid w:val="00436106"/>
    <w:rsid w:val="00460083"/>
    <w:rsid w:val="005347D8"/>
    <w:rsid w:val="005A2436"/>
    <w:rsid w:val="005A6BBF"/>
    <w:rsid w:val="00642860"/>
    <w:rsid w:val="00655117"/>
    <w:rsid w:val="006760B6"/>
    <w:rsid w:val="00691D5D"/>
    <w:rsid w:val="006C3084"/>
    <w:rsid w:val="006E7DE0"/>
    <w:rsid w:val="00827ACC"/>
    <w:rsid w:val="00836E2B"/>
    <w:rsid w:val="00892BF6"/>
    <w:rsid w:val="008A4953"/>
    <w:rsid w:val="008B22AC"/>
    <w:rsid w:val="00966D23"/>
    <w:rsid w:val="00970EC4"/>
    <w:rsid w:val="009D23FD"/>
    <w:rsid w:val="00A91DE3"/>
    <w:rsid w:val="00B0405E"/>
    <w:rsid w:val="00B92094"/>
    <w:rsid w:val="00BA18AA"/>
    <w:rsid w:val="00BB6CBF"/>
    <w:rsid w:val="00C53C1F"/>
    <w:rsid w:val="00CA7B24"/>
    <w:rsid w:val="00CC4716"/>
    <w:rsid w:val="00DA0CD2"/>
    <w:rsid w:val="00DD7761"/>
    <w:rsid w:val="00DF0420"/>
    <w:rsid w:val="00E037A7"/>
    <w:rsid w:val="00E444DA"/>
    <w:rsid w:val="00E472FF"/>
    <w:rsid w:val="00E7203C"/>
    <w:rsid w:val="00EE3B02"/>
    <w:rsid w:val="00F444BD"/>
    <w:rsid w:val="00FB603D"/>
    <w:rsid w:val="00FC1665"/>
    <w:rsid w:val="00F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</dc:creator>
  <cp:keywords/>
  <dc:description/>
  <cp:lastModifiedBy>VASO</cp:lastModifiedBy>
  <cp:revision>24</cp:revision>
  <cp:lastPrinted>2019-10-07T10:59:00Z</cp:lastPrinted>
  <dcterms:created xsi:type="dcterms:W3CDTF">2018-10-19T10:33:00Z</dcterms:created>
  <dcterms:modified xsi:type="dcterms:W3CDTF">2020-10-16T07:05:00Z</dcterms:modified>
</cp:coreProperties>
</file>