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E" w:rsidRPr="008536D8" w:rsidRDefault="003F027E" w:rsidP="003F027E">
      <w:pPr>
        <w:keepNext/>
        <w:tabs>
          <w:tab w:val="num" w:pos="284"/>
        </w:tabs>
        <w:suppressAutoHyphens/>
        <w:ind w:left="432" w:hanging="716"/>
        <w:jc w:val="both"/>
        <w:outlineLvl w:val="0"/>
        <w:rPr>
          <w:rFonts w:ascii="Arial" w:hAnsi="Arial" w:cs="Arial"/>
          <w:sz w:val="22"/>
          <w:szCs w:val="22"/>
          <w:lang w:val="el-GR" w:eastAsia="zh-CN"/>
        </w:rPr>
      </w:pPr>
      <w:r w:rsidRPr="008536D8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</w:t>
      </w:r>
      <w:r w:rsidRPr="008536D8">
        <w:rPr>
          <w:rFonts w:ascii="Arial" w:eastAsia="Arial" w:hAnsi="Arial" w:cs="Arial"/>
          <w:sz w:val="22"/>
          <w:szCs w:val="22"/>
          <w:lang w:val="el-GR" w:eastAsia="zh-CN"/>
        </w:rPr>
        <w:t xml:space="preserve">    </w:t>
      </w:r>
      <w:r w:rsidRPr="008536D8">
        <w:rPr>
          <w:rFonts w:ascii="Arial" w:hAnsi="Arial" w:cs="Arial"/>
        </w:rPr>
        <w:object w:dxaOrig="1235" w:dyaOrig="1214">
          <v:rect id="rectole0000000000" o:spid="_x0000_i1025" style="width:54.6pt;height:52.8pt" o:ole="" o:preferrelative="t" stroked="f">
            <v:imagedata r:id="rId5" o:title=""/>
          </v:rect>
          <o:OLEObject Type="Embed" ProgID="StaticMetafile" ShapeID="rectole0000000000" DrawAspect="Content" ObjectID="_1606646545" r:id="rId6"/>
        </w:object>
      </w:r>
      <w:r w:rsidRPr="008536D8">
        <w:rPr>
          <w:rFonts w:ascii="Arial" w:eastAsia="Arial" w:hAnsi="Arial" w:cs="Arial"/>
          <w:sz w:val="22"/>
          <w:szCs w:val="22"/>
          <w:lang w:val="el-GR" w:eastAsia="zh-CN"/>
        </w:rPr>
        <w:t xml:space="preserve">                                               </w:t>
      </w:r>
    </w:p>
    <w:p w:rsidR="003F027E" w:rsidRPr="008536D8" w:rsidRDefault="003F027E" w:rsidP="003F027E">
      <w:pPr>
        <w:suppressAutoHyphens/>
        <w:rPr>
          <w:rFonts w:ascii="Arial" w:hAnsi="Arial" w:cs="Arial"/>
          <w:sz w:val="22"/>
          <w:szCs w:val="22"/>
          <w:lang w:val="el-GR" w:eastAsia="zh-CN"/>
        </w:rPr>
      </w:pPr>
      <w:r w:rsidRPr="008536D8">
        <w:rPr>
          <w:rFonts w:ascii="Arial" w:hAnsi="Arial" w:cs="Arial"/>
          <w:sz w:val="22"/>
          <w:szCs w:val="22"/>
          <w:lang w:val="el-GR" w:eastAsia="zh-CN"/>
        </w:rPr>
        <w:t xml:space="preserve">ΕΛΛΗΝΙΚΗ ΔΗΜΟΚΡΑΤΙΑ                                     Ζωγράφου    18-12-2018.    </w:t>
      </w:r>
    </w:p>
    <w:p w:rsidR="003F027E" w:rsidRPr="008536D8" w:rsidRDefault="003F027E" w:rsidP="003F027E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8536D8">
        <w:rPr>
          <w:rFonts w:ascii="Arial" w:hAnsi="Arial" w:cs="Arial"/>
          <w:sz w:val="22"/>
          <w:szCs w:val="22"/>
          <w:lang w:val="el-GR" w:eastAsia="zh-CN"/>
        </w:rPr>
        <w:t xml:space="preserve">ΝΟΜΟΣ ΑΤΤΙΚΗΣ                                                  Αρ. </w:t>
      </w:r>
      <w:proofErr w:type="spellStart"/>
      <w:r w:rsidRPr="008536D8">
        <w:rPr>
          <w:rFonts w:ascii="Arial" w:hAnsi="Arial" w:cs="Arial"/>
          <w:sz w:val="22"/>
          <w:szCs w:val="22"/>
          <w:lang w:val="el-GR" w:eastAsia="zh-CN"/>
        </w:rPr>
        <w:t>πρωτ</w:t>
      </w:r>
      <w:proofErr w:type="spellEnd"/>
      <w:r w:rsidRPr="008536D8">
        <w:rPr>
          <w:rFonts w:ascii="Arial" w:hAnsi="Arial" w:cs="Arial"/>
          <w:sz w:val="22"/>
          <w:szCs w:val="22"/>
          <w:lang w:val="el-GR" w:eastAsia="zh-CN"/>
        </w:rPr>
        <w:t xml:space="preserve">. </w:t>
      </w:r>
      <w:r w:rsidRPr="008536D8">
        <w:rPr>
          <w:rFonts w:ascii="Arial" w:hAnsi="Arial" w:cs="Arial"/>
          <w:b/>
          <w:sz w:val="22"/>
          <w:szCs w:val="22"/>
          <w:lang w:val="el-GR" w:eastAsia="zh-CN"/>
        </w:rPr>
        <w:t xml:space="preserve">:    </w:t>
      </w:r>
      <w:r w:rsidR="0016004D">
        <w:rPr>
          <w:rFonts w:ascii="Arial" w:hAnsi="Arial" w:cs="Arial"/>
          <w:b/>
          <w:sz w:val="22"/>
          <w:szCs w:val="22"/>
          <w:lang w:val="el-GR" w:eastAsia="zh-CN"/>
        </w:rPr>
        <w:t>20908.</w:t>
      </w:r>
    </w:p>
    <w:p w:rsidR="003F027E" w:rsidRPr="008536D8" w:rsidRDefault="003F027E" w:rsidP="003F027E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8536D8">
        <w:rPr>
          <w:rFonts w:ascii="Arial" w:hAnsi="Arial" w:cs="Arial"/>
          <w:bCs/>
          <w:sz w:val="22"/>
          <w:szCs w:val="22"/>
          <w:lang w:val="el-GR" w:eastAsia="zh-CN"/>
        </w:rPr>
        <w:t>ΔΗΜΟΣ ΖΩΓΡΑΦΟΥ</w:t>
      </w:r>
    </w:p>
    <w:p w:rsidR="003F027E" w:rsidRPr="008536D8" w:rsidRDefault="003F027E" w:rsidP="003F027E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  <w:r w:rsidRPr="008536D8">
        <w:rPr>
          <w:rFonts w:ascii="Arial" w:hAnsi="Arial" w:cs="Arial"/>
          <w:bCs/>
          <w:sz w:val="22"/>
          <w:szCs w:val="22"/>
          <w:lang w:val="el-GR" w:eastAsia="zh-CN"/>
        </w:rPr>
        <w:t>ΔΗΜΟΤΙΚΟ ΣΥΜΒΟΥΛΙΟ</w:t>
      </w: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8536D8">
        <w:rPr>
          <w:rFonts w:ascii="Arial" w:hAnsi="Arial" w:cs="Arial"/>
          <w:b/>
          <w:sz w:val="22"/>
          <w:szCs w:val="22"/>
          <w:lang w:val="el-GR" w:eastAsia="zh-CN"/>
        </w:rPr>
        <w:t>Π Ρ Ο Σ Κ Λ Η Σ Η</w:t>
      </w: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b/>
          <w:i/>
          <w:sz w:val="22"/>
          <w:szCs w:val="22"/>
          <w:u w:val="single"/>
          <w:lang w:val="el-GR" w:eastAsia="zh-CN"/>
        </w:rPr>
      </w:pPr>
      <w:r w:rsidRPr="008536D8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</w:t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</w:p>
    <w:p w:rsidR="003F027E" w:rsidRPr="008536D8" w:rsidRDefault="003F027E" w:rsidP="003F027E">
      <w:pPr>
        <w:suppressAutoHyphens/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3F027E" w:rsidRPr="008536D8" w:rsidRDefault="003F027E" w:rsidP="003F027E">
      <w:pPr>
        <w:suppressAutoHyphens/>
        <w:ind w:left="720" w:firstLine="720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8536D8">
        <w:rPr>
          <w:rFonts w:ascii="Arial" w:hAnsi="Arial" w:cs="Arial"/>
          <w:b/>
          <w:sz w:val="22"/>
          <w:szCs w:val="22"/>
          <w:u w:val="single"/>
          <w:lang w:val="el-GR" w:eastAsia="zh-CN"/>
        </w:rPr>
        <w:t>ΠΡΟΣ :</w:t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</w:t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   α)  Την κ. Δήμαρχο</w:t>
      </w:r>
    </w:p>
    <w:p w:rsidR="003F027E" w:rsidRPr="008536D8" w:rsidRDefault="003F027E" w:rsidP="003F027E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8536D8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      </w:t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      β) Τους </w:t>
      </w:r>
      <w:proofErr w:type="spellStart"/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>κ.κ</w:t>
      </w:r>
      <w:proofErr w:type="spellEnd"/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>. Αντιδημάρχους</w:t>
      </w:r>
    </w:p>
    <w:p w:rsidR="003F027E" w:rsidRPr="008536D8" w:rsidRDefault="003F027E" w:rsidP="003F027E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8536D8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</w:t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γ) Τους  </w:t>
      </w:r>
      <w:proofErr w:type="spellStart"/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>κ.κ</w:t>
      </w:r>
      <w:proofErr w:type="spellEnd"/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>. Δημοτικούς</w:t>
      </w: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b/>
          <w:i/>
          <w:sz w:val="22"/>
          <w:szCs w:val="22"/>
          <w:lang w:val="el-GR" w:eastAsia="zh-CN"/>
        </w:rPr>
      </w:pPr>
      <w:r w:rsidRPr="008536D8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</w:t>
      </w:r>
      <w:r w:rsidRPr="008536D8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Συμβούλους                                       </w:t>
      </w:r>
    </w:p>
    <w:p w:rsidR="003F027E" w:rsidRPr="008536D8" w:rsidRDefault="003F027E" w:rsidP="003F027E">
      <w:pPr>
        <w:suppressAutoHyphens/>
        <w:jc w:val="center"/>
        <w:rPr>
          <w:rFonts w:ascii="Arial" w:eastAsia="Arial" w:hAnsi="Arial" w:cs="Arial"/>
          <w:b/>
          <w:sz w:val="22"/>
          <w:szCs w:val="22"/>
          <w:lang w:val="el-GR" w:eastAsia="zh-CN"/>
        </w:rPr>
      </w:pPr>
    </w:p>
    <w:p w:rsidR="003F027E" w:rsidRPr="008536D8" w:rsidRDefault="003F027E" w:rsidP="003F027E">
      <w:pPr>
        <w:suppressAutoHyphens/>
        <w:jc w:val="center"/>
        <w:rPr>
          <w:rFonts w:ascii="Arial" w:hAnsi="Arial" w:cs="Arial"/>
          <w:sz w:val="22"/>
          <w:szCs w:val="22"/>
          <w:lang w:val="el-GR" w:eastAsia="zh-CN"/>
        </w:rPr>
      </w:pPr>
      <w:r w:rsidRPr="008536D8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     </w:t>
      </w:r>
    </w:p>
    <w:p w:rsidR="003F027E" w:rsidRPr="008536D8" w:rsidRDefault="003F027E" w:rsidP="003F027E">
      <w:pPr>
        <w:suppressAutoHyphens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8F22FE" w:rsidRPr="008536D8" w:rsidRDefault="008F22FE" w:rsidP="00537391">
      <w:pPr>
        <w:pStyle w:val="a3"/>
        <w:jc w:val="center"/>
        <w:rPr>
          <w:rFonts w:ascii="Arial" w:hAnsi="Arial" w:cs="Arial"/>
          <w:b/>
          <w:szCs w:val="24"/>
        </w:rPr>
      </w:pPr>
    </w:p>
    <w:p w:rsidR="00A91C68" w:rsidRPr="008536D8" w:rsidRDefault="008F22FE" w:rsidP="006819F4">
      <w:pPr>
        <w:pStyle w:val="a3"/>
        <w:ind w:firstLine="720"/>
        <w:rPr>
          <w:rFonts w:ascii="Arial" w:eastAsia="Tahoma" w:hAnsi="Arial" w:cs="Arial"/>
          <w:sz w:val="22"/>
          <w:szCs w:val="22"/>
        </w:rPr>
      </w:pPr>
      <w:r w:rsidRPr="008536D8">
        <w:rPr>
          <w:rFonts w:ascii="Arial" w:hAnsi="Arial" w:cs="Arial"/>
          <w:sz w:val="22"/>
          <w:szCs w:val="22"/>
        </w:rPr>
        <w:t>Σας προσκαλούμε  σε</w:t>
      </w:r>
      <w:r w:rsidRPr="008536D8">
        <w:rPr>
          <w:rFonts w:ascii="Arial" w:hAnsi="Arial" w:cs="Arial"/>
          <w:b/>
          <w:sz w:val="22"/>
          <w:szCs w:val="22"/>
        </w:rPr>
        <w:t xml:space="preserve"> </w:t>
      </w:r>
      <w:r w:rsidR="0016679F" w:rsidRPr="008536D8">
        <w:rPr>
          <w:rFonts w:ascii="Arial" w:hAnsi="Arial" w:cs="Arial"/>
          <w:b/>
          <w:sz w:val="22"/>
          <w:szCs w:val="22"/>
        </w:rPr>
        <w:t xml:space="preserve"> </w:t>
      </w:r>
      <w:r w:rsidR="0042384E" w:rsidRPr="008536D8">
        <w:rPr>
          <w:rFonts w:ascii="Arial" w:hAnsi="Arial" w:cs="Arial"/>
          <w:b/>
          <w:sz w:val="22"/>
          <w:szCs w:val="22"/>
          <w:u w:val="single"/>
        </w:rPr>
        <w:t>ΕΚΤΑΚΤΗ</w:t>
      </w:r>
      <w:r w:rsidR="001356AC" w:rsidRPr="008536D8">
        <w:rPr>
          <w:rFonts w:ascii="Arial" w:hAnsi="Arial" w:cs="Arial"/>
          <w:b/>
          <w:sz w:val="22"/>
          <w:szCs w:val="22"/>
          <w:u w:val="single"/>
        </w:rPr>
        <w:t xml:space="preserve">  συνεδρίαση (</w:t>
      </w:r>
      <w:r w:rsidR="0016679F" w:rsidRPr="008536D8">
        <w:rPr>
          <w:rFonts w:ascii="Arial" w:hAnsi="Arial" w:cs="Arial"/>
          <w:b/>
          <w:sz w:val="22"/>
          <w:szCs w:val="22"/>
          <w:u w:val="single"/>
        </w:rPr>
        <w:t>3</w:t>
      </w:r>
      <w:r w:rsidR="001356AC" w:rsidRPr="008536D8">
        <w:rPr>
          <w:rFonts w:ascii="Arial" w:hAnsi="Arial" w:cs="Arial"/>
          <w:b/>
          <w:sz w:val="22"/>
          <w:szCs w:val="22"/>
          <w:u w:val="single"/>
          <w:vertAlign w:val="superscript"/>
        </w:rPr>
        <w:t>η</w:t>
      </w:r>
      <w:r w:rsidR="001356AC" w:rsidRPr="008536D8">
        <w:rPr>
          <w:rFonts w:ascii="Arial" w:hAnsi="Arial" w:cs="Arial"/>
          <w:b/>
          <w:sz w:val="22"/>
          <w:szCs w:val="22"/>
          <w:u w:val="single"/>
        </w:rPr>
        <w:t>)</w:t>
      </w:r>
      <w:r w:rsidR="001356AC" w:rsidRPr="008536D8">
        <w:rPr>
          <w:rFonts w:ascii="Arial" w:hAnsi="Arial" w:cs="Arial"/>
          <w:b/>
          <w:sz w:val="22"/>
          <w:szCs w:val="22"/>
        </w:rPr>
        <w:t xml:space="preserve"> </w:t>
      </w:r>
      <w:r w:rsidR="0016679F" w:rsidRPr="008536D8">
        <w:rPr>
          <w:rFonts w:ascii="Arial" w:hAnsi="Arial" w:cs="Arial"/>
          <w:b/>
          <w:sz w:val="22"/>
          <w:szCs w:val="22"/>
        </w:rPr>
        <w:t xml:space="preserve">  </w:t>
      </w:r>
      <w:r w:rsidR="001356AC" w:rsidRPr="008536D8">
        <w:rPr>
          <w:rFonts w:ascii="Arial" w:hAnsi="Arial" w:cs="Arial"/>
          <w:sz w:val="22"/>
          <w:szCs w:val="22"/>
        </w:rPr>
        <w:t>του Δημοτικού Συμβουλίου</w:t>
      </w:r>
      <w:r w:rsidR="001356AC" w:rsidRPr="008536D8">
        <w:rPr>
          <w:rFonts w:ascii="Arial" w:hAnsi="Arial" w:cs="Arial"/>
          <w:b/>
          <w:sz w:val="22"/>
          <w:szCs w:val="22"/>
        </w:rPr>
        <w:t xml:space="preserve">  στο Δημαρχείο </w:t>
      </w:r>
      <w:r w:rsidR="001356AC" w:rsidRPr="008536D8">
        <w:rPr>
          <w:rFonts w:ascii="Arial" w:eastAsia="Tahoma" w:hAnsi="Arial" w:cs="Arial"/>
          <w:sz w:val="22"/>
          <w:szCs w:val="22"/>
        </w:rPr>
        <w:t>(</w:t>
      </w:r>
      <w:r w:rsidR="00E53F39" w:rsidRPr="008536D8">
        <w:rPr>
          <w:rFonts w:ascii="Arial" w:eastAsia="Tahoma" w:hAnsi="Arial" w:cs="Arial"/>
          <w:b/>
          <w:i/>
          <w:sz w:val="22"/>
          <w:szCs w:val="22"/>
        </w:rPr>
        <w:t>άρ. 67 παρ. 5  Ν.3852/2010</w:t>
      </w:r>
      <w:r w:rsidR="0016679F" w:rsidRPr="008536D8">
        <w:rPr>
          <w:rFonts w:ascii="Arial" w:eastAsia="Tahoma" w:hAnsi="Arial" w:cs="Arial"/>
          <w:b/>
          <w:i/>
          <w:sz w:val="22"/>
          <w:szCs w:val="22"/>
        </w:rPr>
        <w:t xml:space="preserve"> </w:t>
      </w:r>
      <w:r w:rsidR="001356AC" w:rsidRPr="008536D8">
        <w:rPr>
          <w:rFonts w:ascii="Arial" w:eastAsia="Tahoma" w:hAnsi="Arial" w:cs="Arial"/>
          <w:b/>
          <w:sz w:val="22"/>
          <w:szCs w:val="22"/>
        </w:rPr>
        <w:t>- Λόγω χρονικών προθεσμιών</w:t>
      </w:r>
      <w:r w:rsidR="001356AC" w:rsidRPr="008536D8">
        <w:rPr>
          <w:rFonts w:ascii="Arial" w:eastAsia="Tahoma" w:hAnsi="Arial" w:cs="Arial"/>
          <w:sz w:val="22"/>
          <w:szCs w:val="22"/>
        </w:rPr>
        <w:t>),</w:t>
      </w:r>
      <w:r w:rsidR="00964568">
        <w:rPr>
          <w:rFonts w:ascii="Arial" w:eastAsia="Tahoma" w:hAnsi="Arial" w:cs="Arial"/>
          <w:sz w:val="22"/>
          <w:szCs w:val="22"/>
        </w:rPr>
        <w:t xml:space="preserve"> </w:t>
      </w:r>
      <w:r w:rsidR="001356AC" w:rsidRPr="008536D8">
        <w:rPr>
          <w:rFonts w:ascii="Arial" w:eastAsia="Tahoma" w:hAnsi="Arial" w:cs="Arial"/>
          <w:sz w:val="22"/>
          <w:szCs w:val="22"/>
        </w:rPr>
        <w:t>την</w:t>
      </w:r>
      <w:r w:rsidR="00B7098D" w:rsidRPr="008536D8">
        <w:rPr>
          <w:rFonts w:ascii="Arial" w:eastAsia="Tahoma" w:hAnsi="Arial" w:cs="Arial"/>
          <w:sz w:val="22"/>
          <w:szCs w:val="22"/>
        </w:rPr>
        <w:t xml:space="preserve"> </w:t>
      </w:r>
      <w:r w:rsidR="00B7098D" w:rsidRPr="00964568">
        <w:rPr>
          <w:rFonts w:ascii="Arial" w:eastAsia="Tahoma" w:hAnsi="Arial" w:cs="Arial"/>
          <w:b/>
          <w:szCs w:val="24"/>
          <w:highlight w:val="yellow"/>
          <w:u w:val="single"/>
        </w:rPr>
        <w:t xml:space="preserve">ΠΕΜΠΤΗ  </w:t>
      </w:r>
      <w:r w:rsidR="0016679F" w:rsidRPr="00964568">
        <w:rPr>
          <w:rFonts w:ascii="Arial" w:eastAsia="Tahoma" w:hAnsi="Arial" w:cs="Arial"/>
          <w:b/>
          <w:szCs w:val="24"/>
          <w:highlight w:val="yellow"/>
          <w:u w:val="single"/>
        </w:rPr>
        <w:t xml:space="preserve"> </w:t>
      </w:r>
      <w:r w:rsidR="00B7098D" w:rsidRPr="00964568">
        <w:rPr>
          <w:rFonts w:ascii="Arial" w:eastAsia="Tahoma" w:hAnsi="Arial" w:cs="Arial"/>
          <w:b/>
          <w:szCs w:val="24"/>
          <w:highlight w:val="yellow"/>
          <w:u w:val="single"/>
        </w:rPr>
        <w:t>20</w:t>
      </w:r>
      <w:r w:rsidR="001356AC" w:rsidRPr="00964568">
        <w:rPr>
          <w:rFonts w:ascii="Arial" w:eastAsia="Tahoma" w:hAnsi="Arial" w:cs="Arial"/>
          <w:b/>
          <w:szCs w:val="24"/>
          <w:highlight w:val="yellow"/>
          <w:u w:val="single"/>
        </w:rPr>
        <w:t xml:space="preserve"> </w:t>
      </w:r>
      <w:r w:rsidR="00950F91" w:rsidRPr="00964568">
        <w:rPr>
          <w:rFonts w:ascii="Arial" w:eastAsia="Tahoma" w:hAnsi="Arial" w:cs="Arial"/>
          <w:b/>
          <w:szCs w:val="24"/>
          <w:highlight w:val="yellow"/>
          <w:u w:val="single"/>
        </w:rPr>
        <w:t xml:space="preserve"> </w:t>
      </w:r>
      <w:r w:rsidR="0016679F" w:rsidRPr="00964568">
        <w:rPr>
          <w:rFonts w:ascii="Arial" w:eastAsia="Tahoma" w:hAnsi="Arial" w:cs="Arial"/>
          <w:b/>
          <w:szCs w:val="24"/>
          <w:highlight w:val="yellow"/>
          <w:u w:val="single"/>
        </w:rPr>
        <w:t xml:space="preserve">ΔΕΚΕΜΒΡΙΟΥ </w:t>
      </w:r>
      <w:r w:rsidR="003F027E" w:rsidRPr="00964568">
        <w:rPr>
          <w:rFonts w:ascii="Arial" w:eastAsia="Tahoma" w:hAnsi="Arial" w:cs="Arial"/>
          <w:b/>
          <w:szCs w:val="24"/>
          <w:highlight w:val="yellow"/>
          <w:u w:val="single"/>
        </w:rPr>
        <w:t xml:space="preserve"> 2018</w:t>
      </w:r>
      <w:r w:rsidR="001356AC" w:rsidRPr="00964568">
        <w:rPr>
          <w:rFonts w:ascii="Arial" w:eastAsia="Tahoma" w:hAnsi="Arial" w:cs="Arial"/>
          <w:szCs w:val="24"/>
        </w:rPr>
        <w:t xml:space="preserve"> και ώρα </w:t>
      </w:r>
      <w:r w:rsidR="00B7098D" w:rsidRPr="00964568">
        <w:rPr>
          <w:rFonts w:ascii="Arial" w:eastAsia="Tahoma" w:hAnsi="Arial" w:cs="Arial"/>
          <w:b/>
          <w:szCs w:val="24"/>
          <w:highlight w:val="yellow"/>
          <w:u w:val="single"/>
        </w:rPr>
        <w:t>20:</w:t>
      </w:r>
      <w:r w:rsidR="001356AC" w:rsidRPr="00964568">
        <w:rPr>
          <w:rFonts w:ascii="Arial" w:eastAsia="Tahoma" w:hAnsi="Arial" w:cs="Arial"/>
          <w:b/>
          <w:szCs w:val="24"/>
          <w:highlight w:val="yellow"/>
          <w:u w:val="single"/>
        </w:rPr>
        <w:t>30</w:t>
      </w:r>
      <w:r w:rsidR="001356AC" w:rsidRPr="008536D8">
        <w:rPr>
          <w:rFonts w:ascii="Arial" w:eastAsia="Tahoma" w:hAnsi="Arial" w:cs="Arial"/>
          <w:sz w:val="22"/>
          <w:szCs w:val="22"/>
        </w:rPr>
        <w:t xml:space="preserve"> </w:t>
      </w:r>
      <w:r w:rsidR="00B7098D" w:rsidRPr="008536D8">
        <w:rPr>
          <w:rFonts w:ascii="Arial" w:eastAsia="Tahoma" w:hAnsi="Arial" w:cs="Arial"/>
          <w:sz w:val="22"/>
          <w:szCs w:val="22"/>
        </w:rPr>
        <w:t xml:space="preserve"> </w:t>
      </w:r>
      <w:r w:rsidR="001356AC" w:rsidRPr="008536D8">
        <w:rPr>
          <w:rFonts w:ascii="Arial" w:eastAsia="Tahoma" w:hAnsi="Arial" w:cs="Arial"/>
          <w:sz w:val="22"/>
          <w:szCs w:val="22"/>
        </w:rPr>
        <w:t xml:space="preserve">με </w:t>
      </w:r>
      <w:r w:rsidR="00B7098D" w:rsidRPr="008536D8">
        <w:rPr>
          <w:rFonts w:ascii="Arial" w:eastAsia="Tahoma" w:hAnsi="Arial" w:cs="Arial"/>
          <w:sz w:val="22"/>
          <w:szCs w:val="22"/>
        </w:rPr>
        <w:t>:</w:t>
      </w:r>
    </w:p>
    <w:p w:rsidR="00A91C68" w:rsidRPr="008536D8" w:rsidRDefault="00A91C68" w:rsidP="006819F4">
      <w:pPr>
        <w:pStyle w:val="a3"/>
        <w:ind w:firstLine="720"/>
        <w:rPr>
          <w:rFonts w:ascii="Arial" w:eastAsia="Tahoma" w:hAnsi="Arial" w:cs="Arial"/>
          <w:sz w:val="22"/>
          <w:szCs w:val="22"/>
        </w:rPr>
      </w:pPr>
    </w:p>
    <w:p w:rsidR="001356AC" w:rsidRPr="008536D8" w:rsidRDefault="00B7098D" w:rsidP="006819F4">
      <w:pPr>
        <w:pStyle w:val="a3"/>
        <w:ind w:firstLine="720"/>
        <w:rPr>
          <w:rFonts w:ascii="Arial" w:eastAsia="Tahoma" w:hAnsi="Arial" w:cs="Arial"/>
          <w:sz w:val="22"/>
          <w:szCs w:val="22"/>
        </w:rPr>
      </w:pPr>
      <w:r w:rsidRPr="008536D8">
        <w:rPr>
          <w:rFonts w:ascii="Arial" w:eastAsia="Tahoma" w:hAnsi="Arial" w:cs="Arial"/>
          <w:sz w:val="22"/>
          <w:szCs w:val="22"/>
        </w:rPr>
        <w:t xml:space="preserve"> </w:t>
      </w:r>
    </w:p>
    <w:p w:rsidR="001356AC" w:rsidRPr="008536D8" w:rsidRDefault="001356AC" w:rsidP="006819F4">
      <w:pPr>
        <w:pStyle w:val="a3"/>
        <w:ind w:firstLine="720"/>
        <w:rPr>
          <w:rFonts w:ascii="Arial" w:eastAsia="Tahoma" w:hAnsi="Arial" w:cs="Arial"/>
          <w:sz w:val="22"/>
          <w:szCs w:val="22"/>
        </w:rPr>
      </w:pPr>
    </w:p>
    <w:p w:rsidR="001356AC" w:rsidRPr="008536D8" w:rsidRDefault="001356AC" w:rsidP="008536D8">
      <w:pPr>
        <w:pStyle w:val="a3"/>
        <w:ind w:firstLine="720"/>
        <w:jc w:val="center"/>
        <w:rPr>
          <w:rFonts w:ascii="Arial" w:eastAsia="Tahoma" w:hAnsi="Arial" w:cs="Arial"/>
          <w:b/>
          <w:sz w:val="22"/>
          <w:szCs w:val="22"/>
          <w:u w:val="single"/>
        </w:rPr>
      </w:pPr>
      <w:r w:rsidRPr="008536D8">
        <w:rPr>
          <w:rFonts w:ascii="Arial" w:eastAsia="Tahoma" w:hAnsi="Arial" w:cs="Arial"/>
          <w:b/>
          <w:sz w:val="22"/>
          <w:szCs w:val="22"/>
          <w:u w:val="single"/>
        </w:rPr>
        <w:t>ΘΕΜΑ</w:t>
      </w:r>
      <w:r w:rsidR="0016679F" w:rsidRPr="008536D8">
        <w:rPr>
          <w:rFonts w:ascii="Arial" w:eastAsia="Tahoma" w:hAnsi="Arial" w:cs="Arial"/>
          <w:b/>
          <w:sz w:val="22"/>
          <w:szCs w:val="22"/>
          <w:u w:val="single"/>
        </w:rPr>
        <w:t xml:space="preserve">ΤΑ </w:t>
      </w:r>
      <w:r w:rsidRPr="008536D8">
        <w:rPr>
          <w:rFonts w:ascii="Arial" w:eastAsia="Tahoma" w:hAnsi="Arial" w:cs="Arial"/>
          <w:b/>
          <w:sz w:val="22"/>
          <w:szCs w:val="22"/>
          <w:u w:val="single"/>
        </w:rPr>
        <w:t xml:space="preserve"> ΗΜΕΡΗΣΙΑΣ </w:t>
      </w:r>
      <w:r w:rsidR="0016679F" w:rsidRPr="008536D8">
        <w:rPr>
          <w:rFonts w:ascii="Arial" w:eastAsia="Tahoma" w:hAnsi="Arial" w:cs="Arial"/>
          <w:b/>
          <w:sz w:val="22"/>
          <w:szCs w:val="22"/>
          <w:u w:val="single"/>
        </w:rPr>
        <w:t xml:space="preserve">  </w:t>
      </w:r>
      <w:r w:rsidRPr="008536D8">
        <w:rPr>
          <w:rFonts w:ascii="Arial" w:eastAsia="Tahoma" w:hAnsi="Arial" w:cs="Arial"/>
          <w:b/>
          <w:sz w:val="22"/>
          <w:szCs w:val="22"/>
          <w:u w:val="single"/>
        </w:rPr>
        <w:t>ΔΙΑΤΑΞΗΣ</w:t>
      </w:r>
    </w:p>
    <w:p w:rsidR="00A91C68" w:rsidRPr="008536D8" w:rsidRDefault="00A91C68" w:rsidP="006819F4">
      <w:pPr>
        <w:pStyle w:val="a3"/>
        <w:ind w:firstLine="720"/>
        <w:rPr>
          <w:rFonts w:ascii="Arial" w:eastAsia="Tahoma" w:hAnsi="Arial" w:cs="Arial"/>
          <w:b/>
          <w:sz w:val="22"/>
          <w:szCs w:val="22"/>
          <w:u w:val="single"/>
        </w:rPr>
      </w:pP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1302F7" w:rsidRPr="00734389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734389">
        <w:rPr>
          <w:rFonts w:ascii="Arial" w:hAnsi="Arial" w:cs="Arial"/>
          <w:iCs/>
          <w:sz w:val="22"/>
          <w:szCs w:val="22"/>
          <w:lang w:val="el-GR"/>
        </w:rPr>
        <w:t xml:space="preserve">Έγκριση συμμετοχής του Δήμου στο </w:t>
      </w:r>
      <w:r w:rsidRPr="00734389">
        <w:rPr>
          <w:rFonts w:ascii="Arial" w:hAnsi="Arial" w:cs="Arial"/>
          <w:b/>
          <w:iCs/>
          <w:sz w:val="22"/>
          <w:szCs w:val="22"/>
          <w:lang w:val="el-GR"/>
        </w:rPr>
        <w:t>«Πρόγραμμα Χρηματοδότησης με σκοπό την ίδρυση νέων τμημάτων Βρεφικής, Παιδικής και Βρεφονηπιακής Φροντίδας».</w:t>
      </w:r>
      <w:r w:rsidRPr="00734389">
        <w:rPr>
          <w:rFonts w:ascii="Arial" w:hAnsi="Arial" w:cs="Arial"/>
          <w:iCs/>
          <w:sz w:val="22"/>
          <w:szCs w:val="22"/>
          <w:lang w:val="el-GR"/>
        </w:rPr>
        <w:t xml:space="preserve"> </w:t>
      </w:r>
    </w:p>
    <w:p w:rsidR="001302F7" w:rsidRPr="00826E6D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1A4792">
        <w:rPr>
          <w:rFonts w:ascii="Arial" w:hAnsi="Arial" w:cs="Arial"/>
          <w:b/>
          <w:iCs/>
          <w:sz w:val="22"/>
          <w:szCs w:val="22"/>
          <w:lang w:val="el-GR"/>
        </w:rPr>
        <w:t>Παραχώρηση χώρου</w:t>
      </w:r>
      <w:r w:rsidRPr="00826E6D">
        <w:rPr>
          <w:rFonts w:ascii="Arial" w:hAnsi="Arial" w:cs="Arial"/>
          <w:iCs/>
          <w:sz w:val="22"/>
          <w:szCs w:val="22"/>
          <w:lang w:val="el-GR"/>
        </w:rPr>
        <w:t xml:space="preserve"> στο </w:t>
      </w:r>
      <w:r w:rsidRPr="001A4792">
        <w:rPr>
          <w:rFonts w:ascii="Arial" w:hAnsi="Arial" w:cs="Arial"/>
          <w:b/>
          <w:iCs/>
          <w:sz w:val="22"/>
          <w:szCs w:val="22"/>
          <w:lang w:val="el-GR"/>
        </w:rPr>
        <w:t>Δίκτυο Κέντρων Πρόληψης Ελλάδος</w:t>
      </w:r>
      <w:r w:rsidRPr="00826E6D">
        <w:rPr>
          <w:rFonts w:ascii="Arial" w:hAnsi="Arial" w:cs="Arial"/>
          <w:iCs/>
          <w:sz w:val="22"/>
          <w:szCs w:val="22"/>
          <w:lang w:val="el-GR"/>
        </w:rPr>
        <w:t xml:space="preserve">.  </w:t>
      </w:r>
    </w:p>
    <w:p w:rsidR="001302F7" w:rsidRPr="0024205E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Έγκριση σύναψης και όρων σχεδίου προγραμματικής σύμβασης μεταξύ της Περιφέρειας Αττικής και του Δήμου Ζωγράφου για την κατασκευή του έργου με τίτλο : </w:t>
      </w:r>
      <w:r w:rsidRPr="0024205E">
        <w:rPr>
          <w:rFonts w:ascii="Arial" w:hAnsi="Arial" w:cs="Arial"/>
          <w:b/>
          <w:iCs/>
          <w:sz w:val="22"/>
          <w:szCs w:val="22"/>
          <w:lang w:val="el-GR"/>
        </w:rPr>
        <w:t xml:space="preserve">«Κατασκευή 2ου Δημοτικού Βρεφονηπιακού Σταθμού στην οδό Γαλήνης του Δήμου Ζωγράφου συνολικού προϋπολογισμού 1.463.200,00€ (συμπεριλαμβανομένου ΦΠΑ)».  </w:t>
      </w:r>
    </w:p>
    <w:p w:rsidR="001302F7" w:rsidRPr="0024205E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784BB5">
        <w:rPr>
          <w:rFonts w:ascii="Arial" w:hAnsi="Arial" w:cs="Arial"/>
          <w:iCs/>
          <w:sz w:val="22"/>
          <w:szCs w:val="22"/>
          <w:lang w:val="el-GR"/>
        </w:rPr>
        <w:t xml:space="preserve">Έγκριση παράτασης της προθεσμίας εκτέλεσης του έργου   : </w:t>
      </w:r>
      <w:r w:rsidRPr="0024205E">
        <w:rPr>
          <w:rFonts w:ascii="Arial" w:hAnsi="Arial" w:cs="Arial"/>
          <w:b/>
          <w:iCs/>
          <w:sz w:val="22"/>
          <w:szCs w:val="22"/>
          <w:lang w:val="el-GR"/>
        </w:rPr>
        <w:t>«ΕΠΙΣΚΕΥΕΣ – ΜΙΚΡΟΚΑΤΑΣΚΕΥΕΣ ΣΧΟΛΕΙΩΝ, ΔΗΜΟΤΙΚΩΝ ΚΤΙΡΙΩΝ &amp; ΕΓΚΑΤΑΣΤΑΣΕΩΝ  2015 ».</w:t>
      </w:r>
    </w:p>
    <w:p w:rsidR="001302F7" w:rsidRPr="0024205E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b/>
          <w:i/>
          <w:iCs/>
          <w:sz w:val="22"/>
          <w:szCs w:val="22"/>
          <w:lang w:val="el-GR"/>
        </w:rPr>
      </w:pPr>
      <w:r w:rsidRPr="00784BB5">
        <w:rPr>
          <w:rFonts w:ascii="Arial" w:hAnsi="Arial" w:cs="Arial"/>
          <w:iCs/>
          <w:sz w:val="22"/>
          <w:szCs w:val="22"/>
          <w:lang w:val="el-GR"/>
        </w:rPr>
        <w:t xml:space="preserve">Υποβολή </w:t>
      </w:r>
      <w:r w:rsidRPr="0024205E">
        <w:rPr>
          <w:rFonts w:ascii="Arial" w:hAnsi="Arial" w:cs="Arial"/>
          <w:b/>
          <w:i/>
          <w:iCs/>
          <w:sz w:val="22"/>
          <w:szCs w:val="22"/>
          <w:lang w:val="el-GR"/>
        </w:rPr>
        <w:t>τριμηνιαίας έκθεσης</w:t>
      </w:r>
      <w:r w:rsidRPr="00784BB5">
        <w:rPr>
          <w:rFonts w:ascii="Arial" w:hAnsi="Arial" w:cs="Arial"/>
          <w:iCs/>
          <w:sz w:val="22"/>
          <w:szCs w:val="22"/>
          <w:lang w:val="el-GR"/>
        </w:rPr>
        <w:t xml:space="preserve"> εκτέλεσης του </w:t>
      </w:r>
      <w:proofErr w:type="spellStart"/>
      <w:r w:rsidRPr="00784BB5">
        <w:rPr>
          <w:rFonts w:ascii="Arial" w:hAnsi="Arial" w:cs="Arial"/>
          <w:iCs/>
          <w:sz w:val="22"/>
          <w:szCs w:val="22"/>
          <w:lang w:val="el-GR"/>
        </w:rPr>
        <w:t>Προϋπ</w:t>
      </w:r>
      <w:proofErr w:type="spellEnd"/>
      <w:r w:rsidRPr="00784BB5">
        <w:rPr>
          <w:rFonts w:ascii="Arial" w:hAnsi="Arial" w:cs="Arial"/>
          <w:iCs/>
          <w:sz w:val="22"/>
          <w:szCs w:val="22"/>
          <w:lang w:val="el-GR"/>
        </w:rPr>
        <w:t>/</w:t>
      </w:r>
      <w:proofErr w:type="spellStart"/>
      <w:r w:rsidRPr="00784BB5">
        <w:rPr>
          <w:rFonts w:ascii="Arial" w:hAnsi="Arial" w:cs="Arial"/>
          <w:iCs/>
          <w:sz w:val="22"/>
          <w:szCs w:val="22"/>
          <w:lang w:val="el-GR"/>
        </w:rPr>
        <w:t>σμού</w:t>
      </w:r>
      <w:proofErr w:type="spellEnd"/>
      <w:r w:rsidRPr="00784BB5">
        <w:rPr>
          <w:rFonts w:ascii="Arial" w:hAnsi="Arial" w:cs="Arial"/>
          <w:iCs/>
          <w:sz w:val="22"/>
          <w:szCs w:val="22"/>
          <w:lang w:val="el-GR"/>
        </w:rPr>
        <w:t xml:space="preserve"> εσόδων-δαπανών </w:t>
      </w:r>
      <w:r w:rsidRPr="0024205E">
        <w:rPr>
          <w:rFonts w:ascii="Arial" w:hAnsi="Arial" w:cs="Arial"/>
          <w:b/>
          <w:i/>
          <w:iCs/>
          <w:sz w:val="22"/>
          <w:szCs w:val="22"/>
          <w:lang w:val="el-GR"/>
        </w:rPr>
        <w:t>έτους 2018, για το 2</w:t>
      </w:r>
      <w:r w:rsidRPr="0024205E">
        <w:rPr>
          <w:rFonts w:ascii="Arial" w:hAnsi="Arial" w:cs="Arial"/>
          <w:b/>
          <w:i/>
          <w:iCs/>
          <w:sz w:val="22"/>
          <w:szCs w:val="22"/>
          <w:vertAlign w:val="superscript"/>
          <w:lang w:val="el-GR"/>
        </w:rPr>
        <w:t>ο</w:t>
      </w:r>
      <w:r w:rsidRPr="0024205E">
        <w:rPr>
          <w:rFonts w:ascii="Arial" w:hAnsi="Arial" w:cs="Arial"/>
          <w:b/>
          <w:i/>
          <w:iCs/>
          <w:sz w:val="22"/>
          <w:szCs w:val="22"/>
          <w:lang w:val="el-GR"/>
        </w:rPr>
        <w:t xml:space="preserve">  τρίμηνο.</w:t>
      </w:r>
    </w:p>
    <w:p w:rsidR="001302F7" w:rsidRPr="0024205E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b/>
          <w:i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t xml:space="preserve">Υποβολή </w:t>
      </w:r>
      <w:r w:rsidRPr="0024205E">
        <w:rPr>
          <w:rFonts w:ascii="Arial" w:hAnsi="Arial" w:cs="Arial"/>
          <w:b/>
          <w:i/>
          <w:iCs/>
          <w:sz w:val="22"/>
          <w:szCs w:val="22"/>
          <w:lang w:val="el-GR"/>
        </w:rPr>
        <w:t>τριμηνιαίας έκθεσης</w:t>
      </w:r>
      <w:r>
        <w:rPr>
          <w:rFonts w:ascii="Arial" w:hAnsi="Arial" w:cs="Arial"/>
          <w:iCs/>
          <w:sz w:val="22"/>
          <w:szCs w:val="22"/>
          <w:lang w:val="el-GR"/>
        </w:rPr>
        <w:t xml:space="preserve"> εκτέλεσης του </w:t>
      </w:r>
      <w:proofErr w:type="spellStart"/>
      <w:r>
        <w:rPr>
          <w:rFonts w:ascii="Arial" w:hAnsi="Arial" w:cs="Arial"/>
          <w:iCs/>
          <w:sz w:val="22"/>
          <w:szCs w:val="22"/>
          <w:lang w:val="el-GR"/>
        </w:rPr>
        <w:t>Προϋπ</w:t>
      </w:r>
      <w:proofErr w:type="spellEnd"/>
      <w:r>
        <w:rPr>
          <w:rFonts w:ascii="Arial" w:hAnsi="Arial" w:cs="Arial"/>
          <w:iCs/>
          <w:sz w:val="22"/>
          <w:szCs w:val="22"/>
          <w:lang w:val="el-GR"/>
        </w:rPr>
        <w:t>/</w:t>
      </w:r>
      <w:proofErr w:type="spellStart"/>
      <w:r>
        <w:rPr>
          <w:rFonts w:ascii="Arial" w:hAnsi="Arial" w:cs="Arial"/>
          <w:iCs/>
          <w:sz w:val="22"/>
          <w:szCs w:val="22"/>
          <w:lang w:val="el-GR"/>
        </w:rPr>
        <w:t>σμού</w:t>
      </w:r>
      <w:proofErr w:type="spellEnd"/>
      <w:r>
        <w:rPr>
          <w:rFonts w:ascii="Arial" w:hAnsi="Arial" w:cs="Arial"/>
          <w:iCs/>
          <w:sz w:val="22"/>
          <w:szCs w:val="22"/>
          <w:lang w:val="el-GR"/>
        </w:rPr>
        <w:t xml:space="preserve"> εσόδων-δαπανών </w:t>
      </w:r>
      <w:r w:rsidRPr="0024205E">
        <w:rPr>
          <w:rFonts w:ascii="Arial" w:hAnsi="Arial" w:cs="Arial"/>
          <w:b/>
          <w:i/>
          <w:iCs/>
          <w:sz w:val="22"/>
          <w:szCs w:val="22"/>
          <w:lang w:val="el-GR"/>
        </w:rPr>
        <w:t>έτους 2018, για το 3</w:t>
      </w:r>
      <w:r w:rsidRPr="0024205E">
        <w:rPr>
          <w:rFonts w:ascii="Arial" w:hAnsi="Arial" w:cs="Arial"/>
          <w:b/>
          <w:i/>
          <w:iCs/>
          <w:sz w:val="22"/>
          <w:szCs w:val="22"/>
          <w:vertAlign w:val="superscript"/>
          <w:lang w:val="el-GR"/>
        </w:rPr>
        <w:t>ο</w:t>
      </w:r>
      <w:r w:rsidRPr="0024205E">
        <w:rPr>
          <w:rFonts w:ascii="Arial" w:hAnsi="Arial" w:cs="Arial"/>
          <w:b/>
          <w:i/>
          <w:iCs/>
          <w:sz w:val="22"/>
          <w:szCs w:val="22"/>
          <w:lang w:val="el-GR"/>
        </w:rPr>
        <w:t xml:space="preserve">  τρίμηνο.</w:t>
      </w:r>
    </w:p>
    <w:p w:rsidR="001302F7" w:rsidRPr="001A4792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1A4792">
        <w:rPr>
          <w:rFonts w:ascii="Arial" w:hAnsi="Arial" w:cs="Arial"/>
          <w:iCs/>
          <w:sz w:val="22"/>
          <w:szCs w:val="22"/>
          <w:lang w:val="el-GR"/>
        </w:rPr>
        <w:t>Έγκριση παράτασης σύμβασης για «</w:t>
      </w:r>
      <w:r w:rsidRPr="001A4792">
        <w:rPr>
          <w:rFonts w:ascii="Arial" w:hAnsi="Arial" w:cs="Arial"/>
          <w:b/>
          <w:iCs/>
          <w:sz w:val="22"/>
          <w:szCs w:val="22"/>
          <w:lang w:val="el-GR"/>
        </w:rPr>
        <w:t xml:space="preserve">Υπηρεσίες </w:t>
      </w:r>
      <w:proofErr w:type="spellStart"/>
      <w:r w:rsidRPr="001A4792">
        <w:rPr>
          <w:rFonts w:ascii="Arial" w:hAnsi="Arial" w:cs="Arial"/>
          <w:b/>
          <w:iCs/>
          <w:sz w:val="22"/>
          <w:szCs w:val="22"/>
          <w:lang w:val="el-GR"/>
        </w:rPr>
        <w:t>αδειοδότησης</w:t>
      </w:r>
      <w:proofErr w:type="spellEnd"/>
      <w:r w:rsidRPr="001A4792">
        <w:rPr>
          <w:rFonts w:ascii="Arial" w:hAnsi="Arial" w:cs="Arial"/>
          <w:b/>
          <w:iCs/>
          <w:sz w:val="22"/>
          <w:szCs w:val="22"/>
          <w:lang w:val="el-GR"/>
        </w:rPr>
        <w:t xml:space="preserve"> Παιδικών Σταθμών Δήμου Ζωγράφου».</w:t>
      </w:r>
    </w:p>
    <w:p w:rsidR="001302F7" w:rsidRPr="004D51A7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784BB5">
        <w:rPr>
          <w:rFonts w:ascii="Arial" w:hAnsi="Arial" w:cs="Arial"/>
          <w:sz w:val="22"/>
          <w:szCs w:val="22"/>
          <w:lang w:val="el-GR"/>
        </w:rPr>
        <w:t xml:space="preserve">Κατανομή πίστωσης (99.101,12€) για τις </w:t>
      </w:r>
      <w:r w:rsidRPr="0024205E">
        <w:rPr>
          <w:rFonts w:ascii="Arial" w:hAnsi="Arial" w:cs="Arial"/>
          <w:b/>
          <w:sz w:val="22"/>
          <w:szCs w:val="22"/>
          <w:lang w:val="el-GR"/>
        </w:rPr>
        <w:t>λειτουργικές δαπάνες των Σχολείων</w:t>
      </w:r>
      <w:r w:rsidRPr="00784BB5">
        <w:rPr>
          <w:rFonts w:ascii="Arial" w:hAnsi="Arial" w:cs="Arial"/>
          <w:sz w:val="22"/>
          <w:szCs w:val="22"/>
          <w:lang w:val="el-GR"/>
        </w:rPr>
        <w:t xml:space="preserve"> (Δ΄ κατανομή 2018)</w:t>
      </w:r>
      <w:r>
        <w:rPr>
          <w:rFonts w:ascii="Arial" w:hAnsi="Arial" w:cs="Arial"/>
          <w:sz w:val="22"/>
          <w:szCs w:val="22"/>
          <w:lang w:val="el-GR"/>
        </w:rPr>
        <w:t xml:space="preserve">. </w:t>
      </w:r>
    </w:p>
    <w:p w:rsidR="001302F7" w:rsidRPr="00010A7C" w:rsidRDefault="004D51A7" w:rsidP="004D51A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/>
          <w:lang w:val="el-GR"/>
        </w:rPr>
      </w:pPr>
      <w:r w:rsidRPr="004D51A7">
        <w:rPr>
          <w:rFonts w:ascii="Arial" w:hAnsi="Arial" w:cs="Arial"/>
          <w:sz w:val="22"/>
          <w:szCs w:val="22"/>
          <w:lang w:val="el-GR"/>
        </w:rPr>
        <w:lastRenderedPageBreak/>
        <w:t xml:space="preserve">Λήψη απόφασης για </w:t>
      </w:r>
      <w:r>
        <w:rPr>
          <w:rFonts w:ascii="Arial" w:hAnsi="Arial" w:cs="Arial"/>
          <w:sz w:val="22"/>
          <w:szCs w:val="22"/>
          <w:lang w:val="el-GR"/>
        </w:rPr>
        <w:t xml:space="preserve">την αποδοχή </w:t>
      </w:r>
      <w:r w:rsidRPr="004D51A7">
        <w:rPr>
          <w:rFonts w:ascii="Arial" w:hAnsi="Arial" w:cs="Arial"/>
          <w:sz w:val="22"/>
          <w:szCs w:val="22"/>
          <w:lang w:val="el-GR"/>
        </w:rPr>
        <w:t>παραχώρηση</w:t>
      </w:r>
      <w:r>
        <w:rPr>
          <w:rFonts w:ascii="Arial" w:hAnsi="Arial" w:cs="Arial"/>
          <w:sz w:val="22"/>
          <w:szCs w:val="22"/>
          <w:lang w:val="el-GR"/>
        </w:rPr>
        <w:t>ς</w:t>
      </w:r>
      <w:r w:rsidRPr="004D51A7">
        <w:rPr>
          <w:rFonts w:ascii="Arial" w:hAnsi="Arial" w:cs="Arial"/>
          <w:sz w:val="22"/>
          <w:szCs w:val="22"/>
          <w:lang w:val="el-GR"/>
        </w:rPr>
        <w:t xml:space="preserve"> ηλεκτρονικού εξοπλισμού στο Δήμο Ζωγράφου για τη λειτουργία ραδιοφωνικού σταθμού (</w:t>
      </w:r>
      <w:proofErr w:type="spellStart"/>
      <w:r w:rsidRPr="004D51A7">
        <w:rPr>
          <w:rFonts w:ascii="Arial" w:hAnsi="Arial" w:cs="Arial"/>
          <w:sz w:val="22"/>
          <w:szCs w:val="22"/>
          <w:lang w:val="el-GR"/>
        </w:rPr>
        <w:t>web</w:t>
      </w:r>
      <w:proofErr w:type="spellEnd"/>
      <w:r w:rsidRPr="004D51A7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4D51A7">
        <w:rPr>
          <w:rFonts w:ascii="Arial" w:hAnsi="Arial" w:cs="Arial"/>
          <w:sz w:val="22"/>
          <w:szCs w:val="22"/>
          <w:lang w:val="el-GR"/>
        </w:rPr>
        <w:t>radio</w:t>
      </w:r>
      <w:proofErr w:type="spellEnd"/>
      <w:r w:rsidRPr="004D51A7">
        <w:rPr>
          <w:rFonts w:ascii="Arial" w:hAnsi="Arial" w:cs="Arial"/>
          <w:sz w:val="22"/>
          <w:szCs w:val="22"/>
          <w:lang w:val="el-GR"/>
        </w:rPr>
        <w:t>)</w:t>
      </w:r>
      <w:r>
        <w:rPr>
          <w:rFonts w:ascii="Arial" w:hAnsi="Arial" w:cs="Arial"/>
          <w:sz w:val="22"/>
          <w:szCs w:val="22"/>
          <w:lang w:val="el-GR"/>
        </w:rPr>
        <w:t xml:space="preserve"> . </w:t>
      </w:r>
      <w:r w:rsidRPr="00010A7C">
        <w:rPr>
          <w:rFonts w:ascii="Arial" w:hAnsi="Arial" w:cs="Arial"/>
          <w:i/>
          <w:lang w:val="el-GR"/>
        </w:rPr>
        <w:t>[</w:t>
      </w:r>
      <w:proofErr w:type="spellStart"/>
      <w:r w:rsidRPr="00010A7C">
        <w:rPr>
          <w:rFonts w:ascii="Arial" w:hAnsi="Arial" w:cs="Arial"/>
          <w:i/>
          <w:lang w:val="el-GR"/>
        </w:rPr>
        <w:t>Σχετ</w:t>
      </w:r>
      <w:proofErr w:type="spellEnd"/>
      <w:r w:rsidRPr="00010A7C">
        <w:rPr>
          <w:rFonts w:ascii="Arial" w:hAnsi="Arial" w:cs="Arial"/>
          <w:i/>
          <w:lang w:val="el-GR"/>
        </w:rPr>
        <w:t>. απ</w:t>
      </w:r>
      <w:r w:rsidR="00010A7C" w:rsidRPr="00010A7C">
        <w:rPr>
          <w:rFonts w:ascii="Arial" w:hAnsi="Arial" w:cs="Arial"/>
          <w:i/>
          <w:lang w:val="el-GR"/>
        </w:rPr>
        <w:t>όφαση</w:t>
      </w:r>
      <w:r w:rsidRPr="00010A7C">
        <w:rPr>
          <w:rFonts w:ascii="Arial" w:hAnsi="Arial" w:cs="Arial"/>
          <w:i/>
          <w:lang w:val="el-GR"/>
        </w:rPr>
        <w:t xml:space="preserve"> </w:t>
      </w:r>
      <w:r w:rsidR="00010A7C" w:rsidRPr="00010A7C">
        <w:rPr>
          <w:rFonts w:ascii="Arial" w:hAnsi="Arial" w:cs="Arial"/>
          <w:i/>
          <w:lang w:val="el-GR"/>
        </w:rPr>
        <w:t xml:space="preserve">Δ.Σ. του Ν.Π.Δ.Δ. ΠΟΛΙΤΙΣΜΟΥ ΚΑΙ ΑΘΛΗΤΙΣΜΟΥ </w:t>
      </w:r>
      <w:r w:rsidRPr="00010A7C">
        <w:rPr>
          <w:rFonts w:ascii="Arial" w:hAnsi="Arial" w:cs="Arial"/>
          <w:i/>
          <w:lang w:val="el-GR"/>
        </w:rPr>
        <w:t>179/2018</w:t>
      </w:r>
      <w:r w:rsidR="00010A7C" w:rsidRPr="00010A7C">
        <w:rPr>
          <w:rFonts w:ascii="Arial" w:hAnsi="Arial" w:cs="Arial"/>
          <w:i/>
          <w:lang w:val="el-GR"/>
        </w:rPr>
        <w:t xml:space="preserve">] </w:t>
      </w:r>
    </w:p>
    <w:p w:rsidR="001302F7" w:rsidRPr="00F34EBA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F34EBA">
        <w:rPr>
          <w:rFonts w:ascii="Arial" w:hAnsi="Arial" w:cs="Arial"/>
          <w:iCs/>
          <w:sz w:val="22"/>
          <w:szCs w:val="22"/>
          <w:lang w:val="el-GR"/>
        </w:rPr>
        <w:t>Διαγραφή προστίμου παράνομης στάθμευσης του Κ.Ο.Κ. από τον βεβαιωτικό Χρηματικό Κατάλογο 002/2011, στο όνομα  “</w:t>
      </w:r>
      <w:r w:rsidRPr="00F34EBA">
        <w:rPr>
          <w:rFonts w:ascii="Arial" w:hAnsi="Arial" w:cs="Arial"/>
          <w:b/>
          <w:iCs/>
          <w:sz w:val="22"/>
          <w:szCs w:val="22"/>
          <w:lang w:val="el-GR"/>
        </w:rPr>
        <w:t>ΔΑΣΚΑΛΑΝΤΩΝΑΚΗΣ ΕΛΕΥΘΕΡΙΟΣ (ΙΩΑΝΝΗΣ),</w:t>
      </w:r>
      <w:r w:rsidRPr="00F34EBA">
        <w:rPr>
          <w:rFonts w:ascii="Arial" w:hAnsi="Arial" w:cs="Arial"/>
          <w:iCs/>
          <w:sz w:val="22"/>
          <w:szCs w:val="22"/>
          <w:lang w:val="el-GR"/>
        </w:rPr>
        <w:t xml:space="preserve"> σύμφωνα με τις διατάξεις της παραγράφου 1, περίπτωση δ του άρθρου 174 του Ν.3463/06» &amp; επαναβεβαίωση στον πραγματικό ιδιοκτήτη.</w:t>
      </w:r>
    </w:p>
    <w:p w:rsidR="001302F7" w:rsidRPr="002240A4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2240A4">
        <w:rPr>
          <w:rFonts w:ascii="Arial" w:hAnsi="Arial" w:cs="Arial"/>
          <w:iCs/>
          <w:sz w:val="22"/>
          <w:szCs w:val="22"/>
          <w:lang w:val="el-GR"/>
        </w:rPr>
        <w:t xml:space="preserve">Διαγραφή από βεβαιωτικούς Χρηματικούς Καταλόγους </w:t>
      </w:r>
      <w:proofErr w:type="spellStart"/>
      <w:r w:rsidRPr="002240A4">
        <w:rPr>
          <w:rFonts w:ascii="Arial" w:hAnsi="Arial" w:cs="Arial"/>
          <w:iCs/>
          <w:sz w:val="22"/>
          <w:szCs w:val="22"/>
          <w:lang w:val="el-GR"/>
        </w:rPr>
        <w:t>ανεισπράκτων</w:t>
      </w:r>
      <w:proofErr w:type="spellEnd"/>
      <w:r w:rsidRPr="002240A4">
        <w:rPr>
          <w:rFonts w:ascii="Arial" w:hAnsi="Arial" w:cs="Arial"/>
          <w:iCs/>
          <w:sz w:val="22"/>
          <w:szCs w:val="22"/>
          <w:lang w:val="el-GR"/>
        </w:rPr>
        <w:t xml:space="preserve"> Δ.Τ, Δ.Φ, ΤΑΠ ηλεκτροδοτούμενων ακινήτων από καταστάσεις ΔΕΗ από τα ονόματα: </w:t>
      </w:r>
      <w:r w:rsidRPr="0024205E">
        <w:rPr>
          <w:rFonts w:ascii="Arial" w:hAnsi="Arial" w:cs="Arial"/>
          <w:b/>
          <w:iCs/>
          <w:sz w:val="22"/>
          <w:szCs w:val="22"/>
          <w:lang w:val="el-GR"/>
        </w:rPr>
        <w:t>1) ΛΟΥΤΖΗΣ ΔΙΟΝΥΣΙΟΣ, 2) ΚΟΥΤΙΚΑΣ ΚΩΝ/ΝΟΣ, 3) ΑΘΑΝΑΣΟΠΟΥΛΟΣ ΠΑΝΑΓΙΩΤΗΣ, 4) ΚΑΡΑΜΠΙΚΑΣ ΘΩΜΑΣ, 5) ΤΣΑΝΣΙΖΗΣ ΧΡΥΣΟΣΤΟΜΟΣ, 6) ΖΟΥΠΑΝΟΣ ΣΠΥΡΙΔΩΝ</w:t>
      </w:r>
      <w:r w:rsidRPr="002240A4">
        <w:rPr>
          <w:rFonts w:ascii="Arial" w:hAnsi="Arial" w:cs="Arial"/>
          <w:iCs/>
          <w:sz w:val="22"/>
          <w:szCs w:val="22"/>
          <w:lang w:val="el-GR"/>
        </w:rPr>
        <w:t xml:space="preserve">  και επαναβεβαίωση στους πραγματικούς ιδιοκτήτες βάση του αρχείου μας ή άλλων δικαιολογητικών.</w:t>
      </w:r>
    </w:p>
    <w:p w:rsidR="001302F7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2240A4">
        <w:rPr>
          <w:rFonts w:ascii="Arial" w:hAnsi="Arial" w:cs="Arial"/>
          <w:iCs/>
          <w:sz w:val="22"/>
          <w:szCs w:val="22"/>
          <w:lang w:val="el-GR"/>
        </w:rPr>
        <w:t xml:space="preserve">Διαγραφή οφειλών ΤΑΠ 2006, 2007, 2008, 2009, 2010, 2011, 2012, 2013, και 2014  του μη ηλεκτροδοτούμενου ακινήτου (Θέση στάθμευσης αυτοκινήτου  ΥΡ-2 υπογείου) από το όνομα της κ. </w:t>
      </w:r>
      <w:proofErr w:type="spellStart"/>
      <w:r w:rsidRPr="0024205E">
        <w:rPr>
          <w:rFonts w:ascii="Arial" w:hAnsi="Arial" w:cs="Arial"/>
          <w:b/>
          <w:iCs/>
          <w:sz w:val="22"/>
          <w:szCs w:val="22"/>
          <w:lang w:val="el-GR"/>
        </w:rPr>
        <w:t>Γεωργακοπούλου</w:t>
      </w:r>
      <w:proofErr w:type="spellEnd"/>
      <w:r w:rsidRPr="0024205E">
        <w:rPr>
          <w:rFonts w:ascii="Arial" w:hAnsi="Arial" w:cs="Arial"/>
          <w:b/>
          <w:iCs/>
          <w:sz w:val="22"/>
          <w:szCs w:val="22"/>
          <w:lang w:val="el-GR"/>
        </w:rPr>
        <w:t xml:space="preserve"> Τασούλας,</w:t>
      </w:r>
      <w:r w:rsidRPr="002240A4">
        <w:rPr>
          <w:rFonts w:ascii="Arial" w:hAnsi="Arial" w:cs="Arial"/>
          <w:iCs/>
          <w:sz w:val="22"/>
          <w:szCs w:val="22"/>
          <w:lang w:val="el-GR"/>
        </w:rPr>
        <w:t xml:space="preserve"> με κωδικό ακινήτου 00053855, επί της Αβύδου 4 και επαναβεβαίωση στον πραγματικό ιδιοκτήτη, κ. </w:t>
      </w:r>
      <w:proofErr w:type="spellStart"/>
      <w:r w:rsidRPr="002240A4">
        <w:rPr>
          <w:rFonts w:ascii="Arial" w:hAnsi="Arial" w:cs="Arial"/>
          <w:iCs/>
          <w:sz w:val="22"/>
          <w:szCs w:val="22"/>
          <w:lang w:val="el-GR"/>
        </w:rPr>
        <w:t>Τηγάνη</w:t>
      </w:r>
      <w:proofErr w:type="spellEnd"/>
      <w:r w:rsidRPr="002240A4">
        <w:rPr>
          <w:rFonts w:ascii="Arial" w:hAnsi="Arial" w:cs="Arial"/>
          <w:iCs/>
          <w:sz w:val="22"/>
          <w:szCs w:val="22"/>
          <w:lang w:val="el-GR"/>
        </w:rPr>
        <w:t xml:space="preserve"> Δημήτριο του Νικολάου. </w:t>
      </w:r>
    </w:p>
    <w:p w:rsidR="001302F7" w:rsidRPr="00217C85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Διαγραφή οφειλών ΤΑΠ 2014, 2015, 2016 από επαναβεβαίωση σύμφωνα με την ΑΔΣ 516/2014 από ακίνητο στο όνομα της </w:t>
      </w:r>
      <w:proofErr w:type="spellStart"/>
      <w:r w:rsidRPr="00217C85">
        <w:rPr>
          <w:rFonts w:ascii="Arial" w:hAnsi="Arial" w:cs="Arial"/>
          <w:iCs/>
          <w:sz w:val="22"/>
          <w:szCs w:val="22"/>
          <w:lang w:val="el-GR"/>
        </w:rPr>
        <w:t>κ.</w:t>
      </w:r>
      <w:r w:rsidRPr="0024205E">
        <w:rPr>
          <w:rFonts w:ascii="Arial" w:hAnsi="Arial" w:cs="Arial"/>
          <w:b/>
          <w:iCs/>
          <w:sz w:val="22"/>
          <w:szCs w:val="22"/>
          <w:lang w:val="el-GR"/>
        </w:rPr>
        <w:t>ΧΑΜΠΕ</w:t>
      </w:r>
      <w:proofErr w:type="spellEnd"/>
      <w:r w:rsidRPr="0024205E">
        <w:rPr>
          <w:rFonts w:ascii="Arial" w:hAnsi="Arial" w:cs="Arial"/>
          <w:b/>
          <w:iCs/>
          <w:sz w:val="22"/>
          <w:szCs w:val="22"/>
          <w:lang w:val="el-GR"/>
        </w:rPr>
        <w:t xml:space="preserve"> ΤΣΟΛΑΚ,</w:t>
      </w:r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 λόγω </w:t>
      </w:r>
      <w:proofErr w:type="spellStart"/>
      <w:r w:rsidRPr="00217C85">
        <w:rPr>
          <w:rFonts w:ascii="Arial" w:hAnsi="Arial" w:cs="Arial"/>
          <w:iCs/>
          <w:sz w:val="22"/>
          <w:szCs w:val="22"/>
          <w:lang w:val="el-GR"/>
        </w:rPr>
        <w:t>επαναηλεκτροδότησης</w:t>
      </w:r>
      <w:proofErr w:type="spellEnd"/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 το 2012».</w:t>
      </w:r>
    </w:p>
    <w:p w:rsidR="001302F7" w:rsidRPr="00217C85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Διαγραφή οφειλών και ΤΑΠ του ηλεκτροδοτούμενου ακινήτου με </w:t>
      </w:r>
      <w:proofErr w:type="spellStart"/>
      <w:r w:rsidRPr="00217C85">
        <w:rPr>
          <w:rFonts w:ascii="Arial" w:hAnsi="Arial" w:cs="Arial"/>
          <w:iCs/>
          <w:sz w:val="22"/>
          <w:szCs w:val="22"/>
          <w:lang w:val="el-GR"/>
        </w:rPr>
        <w:t>αρ.παροχής</w:t>
      </w:r>
      <w:proofErr w:type="spellEnd"/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 08053105, επί της οδού Μ. ΜΑΥΡΟΓΕΝΟΥΣ 5-7  και όχι στην οδό Αλ. </w:t>
      </w:r>
      <w:proofErr w:type="spellStart"/>
      <w:r w:rsidRPr="00217C85">
        <w:rPr>
          <w:rFonts w:ascii="Arial" w:hAnsi="Arial" w:cs="Arial"/>
          <w:iCs/>
          <w:sz w:val="22"/>
          <w:szCs w:val="22"/>
          <w:lang w:val="el-GR"/>
        </w:rPr>
        <w:t>Παναγούλη</w:t>
      </w:r>
      <w:proofErr w:type="spellEnd"/>
      <w:r w:rsidRPr="00217C85">
        <w:rPr>
          <w:rFonts w:ascii="Arial" w:hAnsi="Arial" w:cs="Arial"/>
          <w:iCs/>
          <w:sz w:val="22"/>
          <w:szCs w:val="22"/>
          <w:lang w:val="el-GR"/>
        </w:rPr>
        <w:t xml:space="preserve"> 22 (όπως εκ λάθους βεβαιώθηκε στην συνέχεια) και επαναβεβαίωση οφειλών στους πραγματικούς οφειλέτες».</w:t>
      </w:r>
      <w:r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Pr="00217C85">
        <w:rPr>
          <w:rFonts w:ascii="Arial" w:hAnsi="Arial" w:cs="Arial"/>
          <w:iCs/>
          <w:sz w:val="22"/>
          <w:szCs w:val="22"/>
          <w:lang w:val="el-GR"/>
        </w:rPr>
        <w:t>(</w:t>
      </w:r>
      <w:r w:rsidRPr="0024205E">
        <w:rPr>
          <w:rFonts w:ascii="Arial" w:hAnsi="Arial" w:cs="Arial"/>
          <w:b/>
          <w:iCs/>
          <w:sz w:val="22"/>
          <w:szCs w:val="22"/>
          <w:lang w:val="el-GR"/>
        </w:rPr>
        <w:t>ΒΥΣΙΝΗ ΒΙΟΛΕΤΤΑ</w:t>
      </w:r>
      <w:r w:rsidRPr="00217C85">
        <w:rPr>
          <w:rFonts w:ascii="Arial" w:hAnsi="Arial" w:cs="Arial"/>
          <w:iCs/>
          <w:sz w:val="22"/>
          <w:szCs w:val="22"/>
          <w:lang w:val="el-GR"/>
        </w:rPr>
        <w:t>)</w:t>
      </w:r>
    </w:p>
    <w:p w:rsidR="001302F7" w:rsidRPr="00615CF0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710FBC">
        <w:rPr>
          <w:rFonts w:ascii="Arial" w:hAnsi="Arial" w:cs="Arial"/>
          <w:iCs/>
          <w:sz w:val="22"/>
          <w:szCs w:val="22"/>
          <w:lang w:val="el-GR"/>
        </w:rPr>
        <w:t xml:space="preserve">Διαγραφή από βεβαιωτικούς Χρηματικούς Καταλόγους ανείσπρακτων οφειλών Δημοτικών Τελών, Δημοτικού Φόρου και ΤΑΠ από κατάσταση της ΔΕΗ (Αυγούστου 2017) και από τα </w:t>
      </w:r>
      <w:r w:rsidRPr="00615CF0">
        <w:rPr>
          <w:rFonts w:ascii="Arial" w:hAnsi="Arial" w:cs="Arial"/>
          <w:iCs/>
          <w:sz w:val="22"/>
          <w:szCs w:val="22"/>
          <w:lang w:val="el-GR"/>
        </w:rPr>
        <w:t xml:space="preserve">ονόματα </w:t>
      </w:r>
      <w:proofErr w:type="spellStart"/>
      <w:r w:rsidRPr="00615CF0">
        <w:rPr>
          <w:rFonts w:ascii="Arial" w:hAnsi="Arial" w:cs="Arial"/>
          <w:b/>
          <w:iCs/>
          <w:sz w:val="22"/>
          <w:szCs w:val="22"/>
          <w:lang w:val="el-GR"/>
        </w:rPr>
        <w:t>Κατσίμπρα</w:t>
      </w:r>
      <w:proofErr w:type="spellEnd"/>
      <w:r w:rsidRPr="00615CF0">
        <w:rPr>
          <w:rFonts w:ascii="Arial" w:hAnsi="Arial" w:cs="Arial"/>
          <w:b/>
          <w:iCs/>
          <w:sz w:val="22"/>
          <w:szCs w:val="22"/>
          <w:lang w:val="el-GR"/>
        </w:rPr>
        <w:t xml:space="preserve"> Σταυρούλα, </w:t>
      </w:r>
      <w:proofErr w:type="spellStart"/>
      <w:r w:rsidRPr="00615CF0">
        <w:rPr>
          <w:rFonts w:ascii="Arial" w:hAnsi="Arial" w:cs="Arial"/>
          <w:b/>
          <w:iCs/>
          <w:sz w:val="22"/>
          <w:szCs w:val="22"/>
          <w:lang w:val="el-GR"/>
        </w:rPr>
        <w:t>Κατσίμπρας</w:t>
      </w:r>
      <w:proofErr w:type="spellEnd"/>
      <w:r w:rsidRPr="00615CF0">
        <w:rPr>
          <w:rFonts w:ascii="Arial" w:hAnsi="Arial" w:cs="Arial"/>
          <w:b/>
          <w:iCs/>
          <w:sz w:val="22"/>
          <w:szCs w:val="22"/>
          <w:lang w:val="el-GR"/>
        </w:rPr>
        <w:t xml:space="preserve"> Παναγιώτης και </w:t>
      </w:r>
      <w:proofErr w:type="spellStart"/>
      <w:r w:rsidRPr="00615CF0">
        <w:rPr>
          <w:rFonts w:ascii="Arial" w:hAnsi="Arial" w:cs="Arial"/>
          <w:b/>
          <w:iCs/>
          <w:sz w:val="22"/>
          <w:szCs w:val="22"/>
          <w:lang w:val="el-GR"/>
        </w:rPr>
        <w:t>Κατσίμπρας</w:t>
      </w:r>
      <w:proofErr w:type="spellEnd"/>
      <w:r w:rsidRPr="00615CF0">
        <w:rPr>
          <w:rFonts w:ascii="Arial" w:hAnsi="Arial" w:cs="Arial"/>
          <w:b/>
          <w:iCs/>
          <w:sz w:val="22"/>
          <w:szCs w:val="22"/>
          <w:lang w:val="el-GR"/>
        </w:rPr>
        <w:t xml:space="preserve"> Λεωνίδας.</w:t>
      </w:r>
    </w:p>
    <w:p w:rsidR="001302F7" w:rsidRPr="00615CF0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615CF0">
        <w:rPr>
          <w:rFonts w:ascii="Arial" w:hAnsi="Arial" w:cs="Arial"/>
          <w:iCs/>
          <w:sz w:val="22"/>
          <w:szCs w:val="22"/>
          <w:lang w:val="el-GR"/>
        </w:rPr>
        <w:t xml:space="preserve">Διαγραφή Προστίμου Ανέγερσης &amp; Διατήρησης Αυθαιρέτου Κατασκευής επί της  Λ. Παπάγου 140, λόγω τακτοποίησής του, με κατάσταση δήλωσης “ολοκληρωμένης υπαγωγής περαίωσης” σύμφωνα με τον Ν. 4495/2017, όπως τροποποιήθηκε και ισχύει, στο όνομα της εταιρείας </w:t>
      </w:r>
      <w:r w:rsidRPr="00615CF0">
        <w:rPr>
          <w:rFonts w:ascii="Arial" w:hAnsi="Arial" w:cs="Arial"/>
          <w:b/>
          <w:iCs/>
          <w:sz w:val="22"/>
          <w:szCs w:val="22"/>
          <w:lang w:val="el-GR"/>
        </w:rPr>
        <w:t>«ΑΦΟΙ ΓΟΥΣΗ Ο.Ε.».</w:t>
      </w:r>
    </w:p>
    <w:p w:rsidR="001302F7" w:rsidRPr="00F34EBA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F34EBA">
        <w:rPr>
          <w:rFonts w:ascii="Arial" w:hAnsi="Arial" w:cs="Arial"/>
          <w:iCs/>
          <w:sz w:val="22"/>
          <w:szCs w:val="22"/>
          <w:lang w:val="el-GR"/>
        </w:rPr>
        <w:t xml:space="preserve">Διαγραφή οφειλών ΤΑΠ 2008, 2009, 2010, 2011, 2012, 2013, 2014, 2015 και 2016 του μη ηλεκτροδοτούμενου ακινήτου (Αποθήκη Α.2 </w:t>
      </w:r>
      <w:proofErr w:type="spellStart"/>
      <w:r w:rsidRPr="00F34EBA">
        <w:rPr>
          <w:rFonts w:ascii="Arial" w:hAnsi="Arial" w:cs="Arial"/>
          <w:iCs/>
          <w:sz w:val="22"/>
          <w:szCs w:val="22"/>
          <w:lang w:val="el-GR"/>
        </w:rPr>
        <w:t>Ημιυπογείου</w:t>
      </w:r>
      <w:proofErr w:type="spellEnd"/>
      <w:r w:rsidRPr="00F34EBA">
        <w:rPr>
          <w:rFonts w:ascii="Arial" w:hAnsi="Arial" w:cs="Arial"/>
          <w:iCs/>
          <w:sz w:val="22"/>
          <w:szCs w:val="22"/>
          <w:lang w:val="el-GR"/>
        </w:rPr>
        <w:t xml:space="preserve">) από το όνομα της κ. </w:t>
      </w:r>
      <w:r w:rsidRPr="00F34EBA">
        <w:rPr>
          <w:rFonts w:ascii="Arial" w:hAnsi="Arial" w:cs="Arial"/>
          <w:b/>
          <w:iCs/>
          <w:sz w:val="22"/>
          <w:szCs w:val="22"/>
          <w:lang w:val="el-GR"/>
        </w:rPr>
        <w:t>Ντίνου Μαγδαληνής</w:t>
      </w:r>
      <w:r w:rsidRPr="00F34EBA">
        <w:rPr>
          <w:rFonts w:ascii="Arial" w:hAnsi="Arial" w:cs="Arial"/>
          <w:iCs/>
          <w:sz w:val="22"/>
          <w:szCs w:val="22"/>
          <w:lang w:val="el-GR"/>
        </w:rPr>
        <w:t>, με κωδικό ακινήτου 00064024, επί της Μυκόνου 6 λόγω λανθασμένης χρέωσης.</w:t>
      </w:r>
    </w:p>
    <w:p w:rsidR="001302F7" w:rsidRDefault="001302F7" w:rsidP="001302F7">
      <w:pPr>
        <w:pStyle w:val="a5"/>
        <w:numPr>
          <w:ilvl w:val="0"/>
          <w:numId w:val="7"/>
        </w:numPr>
        <w:spacing w:line="276" w:lineRule="auto"/>
        <w:ind w:left="284" w:right="43" w:hanging="491"/>
        <w:jc w:val="both"/>
        <w:rPr>
          <w:rFonts w:ascii="Arial" w:hAnsi="Arial" w:cs="Arial"/>
          <w:iCs/>
          <w:sz w:val="22"/>
          <w:szCs w:val="22"/>
          <w:lang w:val="el-GR"/>
        </w:rPr>
      </w:pPr>
      <w:r>
        <w:rPr>
          <w:rFonts w:ascii="Arial" w:hAnsi="Arial" w:cs="Arial"/>
          <w:iCs/>
          <w:sz w:val="22"/>
          <w:szCs w:val="22"/>
          <w:lang w:val="el-GR"/>
        </w:rPr>
        <w:t>Διαγραφή  ποσού από χρηματικούς καταλόγους για μεταφορά νηπίου  με σχολικό λεωφορείο σε Παιδικό  Σταθμό (πρώην Ι.Β.Σ.Α.) (</w:t>
      </w:r>
      <w:r w:rsidRPr="0024205E">
        <w:rPr>
          <w:rFonts w:ascii="Arial" w:hAnsi="Arial" w:cs="Arial"/>
          <w:b/>
          <w:iCs/>
          <w:sz w:val="22"/>
          <w:szCs w:val="22"/>
          <w:lang w:val="el-GR"/>
        </w:rPr>
        <w:t>ΦΩΤΟΠΟΥΛΟΥ ΑΓΓΕΛΙΚΗ</w:t>
      </w:r>
      <w:r>
        <w:rPr>
          <w:rFonts w:ascii="Arial" w:hAnsi="Arial" w:cs="Arial"/>
          <w:iCs/>
          <w:sz w:val="22"/>
          <w:szCs w:val="22"/>
          <w:lang w:val="el-GR"/>
        </w:rPr>
        <w:t>).</w:t>
      </w: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8536D8">
        <w:rPr>
          <w:rFonts w:ascii="Arial" w:hAnsi="Arial" w:cs="Arial"/>
          <w:b/>
          <w:sz w:val="22"/>
          <w:szCs w:val="22"/>
          <w:lang w:val="el-GR" w:eastAsia="zh-CN"/>
        </w:rPr>
        <w:t>Ο   ΠΡΟΕΔΡΟΣ ΤΟΥ ΔΗΜΟΤΙΚΟΥ ΣΥΜΒΟΥΛΙΟΥ</w:t>
      </w: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E865A2" w:rsidRPr="008536D8" w:rsidRDefault="00E865A2" w:rsidP="00E865A2">
      <w:pPr>
        <w:keepNext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8536D8">
        <w:rPr>
          <w:rFonts w:ascii="Arial" w:hAnsi="Arial" w:cs="Arial"/>
          <w:b/>
          <w:sz w:val="22"/>
          <w:szCs w:val="22"/>
          <w:lang w:val="el-GR" w:eastAsia="zh-CN"/>
        </w:rPr>
        <w:t>ΚΛΑΔΕΥΤΗΡΑΣ ΧΡΗΣΤΟΣ</w:t>
      </w:r>
    </w:p>
    <w:p w:rsidR="00E865A2" w:rsidRPr="008536D8" w:rsidRDefault="00E865A2" w:rsidP="00E865A2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E865A2" w:rsidRPr="008536D8" w:rsidRDefault="00E865A2" w:rsidP="00E865A2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E865A2" w:rsidRPr="008536D8" w:rsidRDefault="00E865A2" w:rsidP="00E865A2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E865A2" w:rsidRPr="008536D8" w:rsidRDefault="00E865A2" w:rsidP="00E865A2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  <w:r w:rsidRPr="008536D8">
        <w:rPr>
          <w:rFonts w:ascii="Arial" w:eastAsia="Arial" w:hAnsi="Arial" w:cs="Arial"/>
          <w:b/>
          <w:sz w:val="22"/>
          <w:szCs w:val="22"/>
          <w:u w:val="single"/>
          <w:lang w:val="el-GR"/>
        </w:rPr>
        <w:t xml:space="preserve">ΕΣΩΤΕΡΙΚΗ ΔΙΑΝΟΜΗ   </w:t>
      </w:r>
      <w:r w:rsidRPr="008536D8">
        <w:rPr>
          <w:rFonts w:ascii="Arial" w:eastAsia="Arial" w:hAnsi="Arial" w:cs="Arial"/>
          <w:sz w:val="22"/>
          <w:szCs w:val="22"/>
          <w:u w:val="single"/>
          <w:lang w:val="el-GR"/>
        </w:rPr>
        <w:t>[Με ηλεκτρονικό ταχυδρομείο] :</w:t>
      </w:r>
    </w:p>
    <w:p w:rsidR="00E865A2" w:rsidRPr="008536D8" w:rsidRDefault="00E865A2" w:rsidP="00E865A2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E865A2" w:rsidRPr="008536D8" w:rsidRDefault="00E865A2" w:rsidP="00E865A2">
      <w:pPr>
        <w:pStyle w:val="10"/>
        <w:numPr>
          <w:ilvl w:val="0"/>
          <w:numId w:val="2"/>
        </w:numPr>
        <w:spacing w:after="0" w:line="100" w:lineRule="atLeast"/>
        <w:rPr>
          <w:rFonts w:ascii="Arial" w:eastAsia="Arial" w:hAnsi="Arial" w:cs="Arial"/>
          <w:u w:val="single"/>
        </w:rPr>
      </w:pPr>
      <w:r w:rsidRPr="008536D8">
        <w:rPr>
          <w:rFonts w:ascii="Arial" w:eastAsia="Arial" w:hAnsi="Arial" w:cs="Arial"/>
          <w:u w:val="single"/>
        </w:rPr>
        <w:t>Γενική Γραμματέα  Δήμου.</w:t>
      </w:r>
    </w:p>
    <w:p w:rsidR="00E865A2" w:rsidRPr="008536D8" w:rsidRDefault="00E865A2" w:rsidP="00E865A2">
      <w:pPr>
        <w:numPr>
          <w:ilvl w:val="0"/>
          <w:numId w:val="2"/>
        </w:numPr>
        <w:suppressAutoHyphens/>
        <w:spacing w:line="100" w:lineRule="atLeast"/>
        <w:rPr>
          <w:rFonts w:ascii="Arial" w:eastAsia="Arial" w:hAnsi="Arial" w:cs="Arial"/>
          <w:sz w:val="22"/>
          <w:szCs w:val="22"/>
          <w:u w:val="single"/>
          <w:lang w:val="el-GR"/>
        </w:rPr>
      </w:pPr>
      <w:r w:rsidRPr="008536D8">
        <w:rPr>
          <w:rFonts w:ascii="Arial" w:eastAsia="Arial" w:hAnsi="Arial" w:cs="Arial"/>
          <w:sz w:val="22"/>
          <w:szCs w:val="22"/>
          <w:u w:val="single"/>
          <w:lang w:val="el-GR"/>
        </w:rPr>
        <w:t>ΔΙΕΥΘΥΝΣΕΙΣ  ΚΑΙ ΤΜΗΜΑΤΑ ΤΟΥ ΔΗΜΟΥ .</w:t>
      </w:r>
    </w:p>
    <w:p w:rsidR="00A91C68" w:rsidRPr="008536D8" w:rsidRDefault="00A91C68" w:rsidP="006819F4">
      <w:pPr>
        <w:pStyle w:val="a3"/>
        <w:ind w:firstLine="720"/>
        <w:rPr>
          <w:rFonts w:ascii="Arial" w:hAnsi="Arial" w:cs="Arial"/>
          <w:b/>
          <w:sz w:val="22"/>
          <w:szCs w:val="22"/>
          <w:u w:val="single"/>
        </w:rPr>
      </w:pPr>
    </w:p>
    <w:sectPr w:rsidR="00A91C68" w:rsidRPr="008536D8" w:rsidSect="00A2453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9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97474D7"/>
    <w:multiLevelType w:val="hybridMultilevel"/>
    <w:tmpl w:val="5F48A3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6F7C"/>
    <w:multiLevelType w:val="hybridMultilevel"/>
    <w:tmpl w:val="EA4C0522"/>
    <w:lvl w:ilvl="0" w:tplc="4AA6103C">
      <w:start w:val="1"/>
      <w:numFmt w:val="decimal"/>
      <w:lvlText w:val="%1."/>
      <w:lvlJc w:val="left"/>
      <w:pPr>
        <w:ind w:left="0" w:hanging="360"/>
      </w:pPr>
      <w:rPr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8E060C8"/>
    <w:multiLevelType w:val="hybridMultilevel"/>
    <w:tmpl w:val="6EE49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07D3"/>
    <w:multiLevelType w:val="hybridMultilevel"/>
    <w:tmpl w:val="D2F6C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6C06"/>
    <w:multiLevelType w:val="hybridMultilevel"/>
    <w:tmpl w:val="CFCAED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2E0051"/>
    <w:multiLevelType w:val="hybridMultilevel"/>
    <w:tmpl w:val="89EA6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B8"/>
    <w:rsid w:val="00010A7C"/>
    <w:rsid w:val="000224E7"/>
    <w:rsid w:val="000559D5"/>
    <w:rsid w:val="000613B8"/>
    <w:rsid w:val="00061C31"/>
    <w:rsid w:val="001302F7"/>
    <w:rsid w:val="001356AC"/>
    <w:rsid w:val="0015529F"/>
    <w:rsid w:val="0016004D"/>
    <w:rsid w:val="0016679F"/>
    <w:rsid w:val="0017688D"/>
    <w:rsid w:val="00206D5A"/>
    <w:rsid w:val="00283DCC"/>
    <w:rsid w:val="002C4C9B"/>
    <w:rsid w:val="002E60DE"/>
    <w:rsid w:val="0037098A"/>
    <w:rsid w:val="00384CFF"/>
    <w:rsid w:val="003B4217"/>
    <w:rsid w:val="003E54B6"/>
    <w:rsid w:val="003F027E"/>
    <w:rsid w:val="00405C34"/>
    <w:rsid w:val="0042384E"/>
    <w:rsid w:val="004821AD"/>
    <w:rsid w:val="00482362"/>
    <w:rsid w:val="004C36B9"/>
    <w:rsid w:val="004D51A7"/>
    <w:rsid w:val="00525098"/>
    <w:rsid w:val="00537391"/>
    <w:rsid w:val="00543BE9"/>
    <w:rsid w:val="005676A6"/>
    <w:rsid w:val="006819F4"/>
    <w:rsid w:val="00684615"/>
    <w:rsid w:val="00727C58"/>
    <w:rsid w:val="00736DF8"/>
    <w:rsid w:val="007A5B48"/>
    <w:rsid w:val="007B22B1"/>
    <w:rsid w:val="007D3426"/>
    <w:rsid w:val="00830036"/>
    <w:rsid w:val="0083708C"/>
    <w:rsid w:val="008536D8"/>
    <w:rsid w:val="008F22FE"/>
    <w:rsid w:val="009313DA"/>
    <w:rsid w:val="00950F91"/>
    <w:rsid w:val="00964568"/>
    <w:rsid w:val="00975E2C"/>
    <w:rsid w:val="0097656E"/>
    <w:rsid w:val="009921E3"/>
    <w:rsid w:val="009B5A2D"/>
    <w:rsid w:val="00A24532"/>
    <w:rsid w:val="00A91C68"/>
    <w:rsid w:val="00AA3FCC"/>
    <w:rsid w:val="00AE200D"/>
    <w:rsid w:val="00B20026"/>
    <w:rsid w:val="00B7098D"/>
    <w:rsid w:val="00B74813"/>
    <w:rsid w:val="00BC4D93"/>
    <w:rsid w:val="00BD079B"/>
    <w:rsid w:val="00BD0A10"/>
    <w:rsid w:val="00BD31EF"/>
    <w:rsid w:val="00C332C0"/>
    <w:rsid w:val="00C45160"/>
    <w:rsid w:val="00C53B20"/>
    <w:rsid w:val="00CC265E"/>
    <w:rsid w:val="00CD0FB7"/>
    <w:rsid w:val="00D056FE"/>
    <w:rsid w:val="00DA5FA4"/>
    <w:rsid w:val="00DF44E3"/>
    <w:rsid w:val="00E108E4"/>
    <w:rsid w:val="00E170A9"/>
    <w:rsid w:val="00E17C92"/>
    <w:rsid w:val="00E42CD5"/>
    <w:rsid w:val="00E46B62"/>
    <w:rsid w:val="00E53F39"/>
    <w:rsid w:val="00E865A2"/>
    <w:rsid w:val="00E9101C"/>
    <w:rsid w:val="00EE58D6"/>
    <w:rsid w:val="00F6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537391"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qFormat/>
    <w:rsid w:val="00537391"/>
    <w:pPr>
      <w:keepNext/>
      <w:outlineLvl w:val="1"/>
    </w:pPr>
    <w:rPr>
      <w:b/>
      <w:sz w:val="24"/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373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37391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73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7391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10">
    <w:name w:val="Παράγραφος λίστας1"/>
    <w:basedOn w:val="a"/>
    <w:rsid w:val="00BC4D93"/>
    <w:pPr>
      <w:suppressAutoHyphens/>
      <w:spacing w:after="200" w:line="276" w:lineRule="auto"/>
    </w:pPr>
    <w:rPr>
      <w:rFonts w:ascii="Calibri" w:eastAsia="SimSun" w:hAnsi="Calibri" w:cs="font189"/>
      <w:kern w:val="1"/>
      <w:sz w:val="22"/>
      <w:szCs w:val="22"/>
      <w:lang w:val="el-GR" w:eastAsia="ar-SA"/>
    </w:rPr>
  </w:style>
  <w:style w:type="paragraph" w:styleId="a5">
    <w:name w:val="List Paragraph"/>
    <w:basedOn w:val="a"/>
    <w:uiPriority w:val="34"/>
    <w:qFormat/>
    <w:rsid w:val="00E17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gramds</dc:creator>
  <cp:lastModifiedBy>slazaris</cp:lastModifiedBy>
  <cp:revision>15</cp:revision>
  <cp:lastPrinted>2018-12-18T10:49:00Z</cp:lastPrinted>
  <dcterms:created xsi:type="dcterms:W3CDTF">2018-12-18T07:24:00Z</dcterms:created>
  <dcterms:modified xsi:type="dcterms:W3CDTF">2018-12-18T11:56:00Z</dcterms:modified>
</cp:coreProperties>
</file>